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18C28" w14:textId="77777777" w:rsidR="00596A67" w:rsidRDefault="00596A67" w:rsidP="00596A67">
      <w:pPr>
        <w:ind w:firstLineChars="117" w:firstLine="459"/>
        <w:jc w:val="center"/>
        <w:rPr>
          <w:rFonts w:ascii="標楷體" w:eastAsia="標楷體" w:hAnsi="標楷體"/>
          <w:color w:val="000000"/>
          <w:spacing w:val="-4"/>
          <w:sz w:val="40"/>
          <w:szCs w:val="40"/>
        </w:rPr>
      </w:pPr>
    </w:p>
    <w:p w14:paraId="025138A1" w14:textId="693D8997" w:rsidR="00D563C8" w:rsidRPr="00596A67" w:rsidRDefault="002D0B2B" w:rsidP="00596A67">
      <w:pPr>
        <w:ind w:firstLineChars="117" w:firstLine="459"/>
        <w:jc w:val="center"/>
        <w:rPr>
          <w:color w:val="000000"/>
          <w:sz w:val="40"/>
          <w:szCs w:val="40"/>
        </w:rPr>
      </w:pPr>
      <w:r w:rsidRPr="00B76E88">
        <w:rPr>
          <w:rFonts w:ascii="標楷體" w:eastAsia="標楷體" w:hAnsi="標楷體" w:hint="eastAsia"/>
          <w:color w:val="000000"/>
          <w:spacing w:val="-4"/>
          <w:sz w:val="40"/>
          <w:szCs w:val="40"/>
        </w:rPr>
        <w:t>法鼓</w:t>
      </w:r>
      <w:r>
        <w:rPr>
          <w:rFonts w:ascii="標楷體" w:eastAsia="標楷體" w:hAnsi="標楷體" w:hint="eastAsia"/>
          <w:color w:val="000000"/>
          <w:spacing w:val="-4"/>
          <w:sz w:val="40"/>
          <w:szCs w:val="40"/>
        </w:rPr>
        <w:t>文理學院</w:t>
      </w:r>
      <w:r w:rsidRPr="00B76E88">
        <w:rPr>
          <w:rFonts w:eastAsia="標楷體" w:hint="eastAsia"/>
          <w:color w:val="000000"/>
          <w:sz w:val="40"/>
          <w:szCs w:val="40"/>
        </w:rPr>
        <w:t>佛教學系碩士論文計畫審核</w:t>
      </w:r>
      <w:r w:rsidR="008C1D68">
        <w:rPr>
          <w:rFonts w:eastAsia="標楷體" w:hint="eastAsia"/>
          <w:color w:val="000000"/>
          <w:sz w:val="40"/>
          <w:szCs w:val="40"/>
        </w:rPr>
        <w:t>報告</w:t>
      </w:r>
      <w:r w:rsidR="00AF7512">
        <w:rPr>
          <w:rFonts w:eastAsia="標楷體" w:hint="eastAsia"/>
          <w:color w:val="000000"/>
          <w:sz w:val="40"/>
          <w:szCs w:val="40"/>
        </w:rPr>
        <w:t>書</w:t>
      </w:r>
    </w:p>
    <w:p w14:paraId="325A675C" w14:textId="77777777" w:rsidR="002D0B2B" w:rsidRPr="00394780" w:rsidRDefault="002D0B2B" w:rsidP="002D0B2B">
      <w:pPr>
        <w:jc w:val="center"/>
        <w:rPr>
          <w:b/>
          <w:sz w:val="36"/>
          <w:szCs w:val="36"/>
        </w:rPr>
      </w:pPr>
      <w:r w:rsidRPr="00394780">
        <w:rPr>
          <w:rFonts w:hint="eastAsia"/>
          <w:b/>
          <w:sz w:val="36"/>
          <w:szCs w:val="36"/>
        </w:rPr>
        <w:t>(</w:t>
      </w:r>
      <w:r w:rsidRPr="00394780">
        <w:rPr>
          <w:rFonts w:hint="eastAsia"/>
          <w:b/>
          <w:sz w:val="36"/>
          <w:szCs w:val="36"/>
        </w:rPr>
        <w:t>標楷體</w:t>
      </w:r>
      <w:r w:rsidRPr="00394780">
        <w:rPr>
          <w:rFonts w:hint="eastAsia"/>
          <w:b/>
          <w:sz w:val="36"/>
          <w:szCs w:val="36"/>
        </w:rPr>
        <w:t>20</w:t>
      </w:r>
      <w:r w:rsidRPr="00394780">
        <w:rPr>
          <w:rFonts w:hint="eastAsia"/>
          <w:b/>
          <w:sz w:val="36"/>
          <w:szCs w:val="36"/>
        </w:rPr>
        <w:t>號字</w:t>
      </w:r>
      <w:r w:rsidRPr="00394780">
        <w:rPr>
          <w:rFonts w:hint="eastAsia"/>
          <w:b/>
          <w:sz w:val="36"/>
          <w:szCs w:val="36"/>
        </w:rPr>
        <w:t>)</w:t>
      </w:r>
    </w:p>
    <w:p w14:paraId="2BBFE684" w14:textId="7BFB2BAB" w:rsidR="002D0B2B" w:rsidRDefault="002D0B2B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6DC73787" w14:textId="77777777" w:rsidR="002D0B2B" w:rsidRPr="002D0B2B" w:rsidRDefault="002D0B2B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7E327DB6" w14:textId="67BC040D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32F457A4" w14:textId="62D2FE26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536CF442" w14:textId="15E37CDE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533A11E9" w14:textId="75CDF97F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16E4B6BA" w14:textId="5F42CD11" w:rsidR="00F21770" w:rsidRDefault="00F21770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20C1FAAA" w14:textId="77777777" w:rsidR="00F21770" w:rsidRDefault="00F21770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33F295F4" w14:textId="7C6F717A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6884478C" w14:textId="77777777" w:rsidR="002D0B2B" w:rsidRPr="00B76E88" w:rsidRDefault="002D0B2B" w:rsidP="002D0B2B">
      <w:pPr>
        <w:spacing w:line="600" w:lineRule="exact"/>
        <w:jc w:val="center"/>
        <w:rPr>
          <w:rFonts w:eastAsia="標楷體"/>
          <w:sz w:val="40"/>
          <w:szCs w:val="40"/>
        </w:rPr>
      </w:pPr>
      <w:r w:rsidRPr="00B76E88">
        <w:rPr>
          <w:rFonts w:eastAsia="標楷體" w:hint="eastAsia"/>
          <w:sz w:val="40"/>
          <w:szCs w:val="40"/>
        </w:rPr>
        <w:t>論</w:t>
      </w:r>
      <w:r w:rsidRPr="00B76E88">
        <w:rPr>
          <w:rFonts w:eastAsia="標楷體" w:hint="eastAsia"/>
          <w:sz w:val="40"/>
          <w:szCs w:val="40"/>
        </w:rPr>
        <w:t xml:space="preserve"> </w:t>
      </w:r>
      <w:r w:rsidRPr="00B76E88">
        <w:rPr>
          <w:rFonts w:eastAsia="標楷體" w:hint="eastAsia"/>
          <w:sz w:val="40"/>
          <w:szCs w:val="40"/>
        </w:rPr>
        <w:t>文</w:t>
      </w:r>
      <w:r w:rsidRPr="00B76E88">
        <w:rPr>
          <w:rFonts w:eastAsia="標楷體" w:hint="eastAsia"/>
          <w:sz w:val="40"/>
          <w:szCs w:val="40"/>
        </w:rPr>
        <w:t xml:space="preserve"> </w:t>
      </w:r>
      <w:r w:rsidRPr="00B76E88">
        <w:rPr>
          <w:rFonts w:eastAsia="標楷體" w:hint="eastAsia"/>
          <w:sz w:val="40"/>
          <w:szCs w:val="40"/>
        </w:rPr>
        <w:t>計</w:t>
      </w:r>
      <w:r w:rsidRPr="00B76E88">
        <w:rPr>
          <w:rFonts w:eastAsia="標楷體" w:hint="eastAsia"/>
          <w:sz w:val="40"/>
          <w:szCs w:val="40"/>
        </w:rPr>
        <w:t xml:space="preserve"> </w:t>
      </w:r>
      <w:r w:rsidRPr="00B76E88">
        <w:rPr>
          <w:rFonts w:eastAsia="標楷體" w:hint="eastAsia"/>
          <w:sz w:val="40"/>
          <w:szCs w:val="40"/>
        </w:rPr>
        <w:t>畫</w:t>
      </w:r>
      <w:r w:rsidRPr="00B76E88">
        <w:rPr>
          <w:rFonts w:eastAsia="標楷體" w:hint="eastAsia"/>
          <w:sz w:val="40"/>
          <w:szCs w:val="40"/>
        </w:rPr>
        <w:t xml:space="preserve"> </w:t>
      </w:r>
      <w:r w:rsidRPr="00B76E88">
        <w:rPr>
          <w:rFonts w:eastAsia="標楷體" w:hint="eastAsia"/>
          <w:sz w:val="40"/>
          <w:szCs w:val="40"/>
        </w:rPr>
        <w:t>審</w:t>
      </w:r>
      <w:r w:rsidRPr="00B76E88">
        <w:rPr>
          <w:rFonts w:eastAsia="標楷體" w:hint="eastAsia"/>
          <w:sz w:val="40"/>
          <w:szCs w:val="40"/>
        </w:rPr>
        <w:t xml:space="preserve"> </w:t>
      </w:r>
      <w:r w:rsidRPr="00B76E88">
        <w:rPr>
          <w:rFonts w:eastAsia="標楷體" w:hint="eastAsia"/>
          <w:sz w:val="40"/>
          <w:szCs w:val="40"/>
        </w:rPr>
        <w:t>核</w:t>
      </w:r>
      <w:r w:rsidRPr="00B76E88">
        <w:rPr>
          <w:rFonts w:eastAsia="標楷體" w:hint="eastAsia"/>
          <w:sz w:val="40"/>
          <w:szCs w:val="40"/>
        </w:rPr>
        <w:t xml:space="preserve"> </w:t>
      </w:r>
      <w:r w:rsidRPr="00B76E88">
        <w:rPr>
          <w:rFonts w:eastAsia="標楷體" w:hint="eastAsia"/>
          <w:sz w:val="40"/>
          <w:szCs w:val="40"/>
        </w:rPr>
        <w:t>題</w:t>
      </w:r>
      <w:r w:rsidRPr="00B76E88">
        <w:rPr>
          <w:rFonts w:eastAsia="標楷體" w:hint="eastAsia"/>
          <w:sz w:val="40"/>
          <w:szCs w:val="40"/>
        </w:rPr>
        <w:t xml:space="preserve"> </w:t>
      </w:r>
      <w:r w:rsidRPr="00B76E88">
        <w:rPr>
          <w:rFonts w:eastAsia="標楷體" w:hint="eastAsia"/>
          <w:sz w:val="40"/>
          <w:szCs w:val="40"/>
        </w:rPr>
        <w:t>目</w:t>
      </w:r>
    </w:p>
    <w:p w14:paraId="35B9B760" w14:textId="77777777" w:rsidR="002D0B2B" w:rsidRPr="00394780" w:rsidRDefault="002D0B2B" w:rsidP="002D0B2B">
      <w:pPr>
        <w:jc w:val="center"/>
        <w:rPr>
          <w:b/>
        </w:rPr>
      </w:pPr>
      <w:r w:rsidRPr="00394780">
        <w:rPr>
          <w:rFonts w:hint="eastAsia"/>
          <w:b/>
          <w:sz w:val="36"/>
          <w:szCs w:val="36"/>
        </w:rPr>
        <w:t>(</w:t>
      </w:r>
      <w:r w:rsidRPr="00394780">
        <w:rPr>
          <w:rFonts w:hint="eastAsia"/>
          <w:b/>
          <w:sz w:val="36"/>
          <w:szCs w:val="36"/>
        </w:rPr>
        <w:t>標楷體</w:t>
      </w:r>
      <w:r w:rsidRPr="00394780">
        <w:rPr>
          <w:rFonts w:hint="eastAsia"/>
          <w:b/>
          <w:sz w:val="36"/>
          <w:szCs w:val="36"/>
        </w:rPr>
        <w:t>20</w:t>
      </w:r>
      <w:r w:rsidRPr="00394780">
        <w:rPr>
          <w:rFonts w:hint="eastAsia"/>
          <w:b/>
          <w:sz w:val="36"/>
          <w:szCs w:val="36"/>
        </w:rPr>
        <w:t>號字</w:t>
      </w:r>
      <w:r w:rsidRPr="00394780">
        <w:rPr>
          <w:rFonts w:hint="eastAsia"/>
          <w:b/>
          <w:sz w:val="36"/>
          <w:szCs w:val="36"/>
        </w:rPr>
        <w:t>)</w:t>
      </w:r>
    </w:p>
    <w:p w14:paraId="5A614C3B" w14:textId="61B65776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2B463684" w14:textId="3FA627F7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5910FBC4" w14:textId="7B9761D2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7990AA66" w14:textId="3DE607A9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3CC0BAEE" w14:textId="48D022D0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73D4640B" w14:textId="360EFC13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77E924F7" w14:textId="463BFD2F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066CCBD2" w14:textId="16D3DF4E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592A66A9" w14:textId="4AB14B7E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08669241" w14:textId="77777777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13E5BFBB" w14:textId="77777777" w:rsidR="00D563C8" w:rsidRDefault="00D563C8" w:rsidP="002841EF">
      <w:pPr>
        <w:rPr>
          <w:rFonts w:ascii="Songti TC" w:eastAsia="Songti TC" w:hAnsi="Songti TC"/>
          <w:color w:val="3B3838" w:themeColor="background2" w:themeShade="40"/>
          <w:szCs w:val="24"/>
        </w:rPr>
      </w:pPr>
    </w:p>
    <w:p w14:paraId="7F6FC4D0" w14:textId="682B9054" w:rsidR="002D0B2B" w:rsidRPr="00BC1FC3" w:rsidRDefault="002D0B2B" w:rsidP="002D0B2B">
      <w:pPr>
        <w:ind w:firstLineChars="600" w:firstLine="1920"/>
        <w:rPr>
          <w:rFonts w:eastAsia="標楷體"/>
          <w:b/>
          <w:szCs w:val="24"/>
        </w:rPr>
      </w:pPr>
      <w:r w:rsidRPr="00940D4C">
        <w:rPr>
          <w:rFonts w:eastAsia="標楷體" w:hint="eastAsia"/>
          <w:sz w:val="32"/>
          <w:szCs w:val="32"/>
        </w:rPr>
        <w:t>指導教授：</w:t>
      </w:r>
      <w:r w:rsidR="004E670F">
        <w:rPr>
          <w:rFonts w:eastAsia="標楷體" w:hint="eastAsia"/>
          <w:sz w:val="32"/>
          <w:szCs w:val="32"/>
        </w:rPr>
        <w:t>梅</w:t>
      </w:r>
      <w:r w:rsidRPr="00940D4C">
        <w:rPr>
          <w:rFonts w:eastAsia="標楷體" w:hint="eastAsia"/>
          <w:sz w:val="32"/>
          <w:szCs w:val="32"/>
        </w:rPr>
        <w:t>○○博士</w:t>
      </w:r>
      <w:r>
        <w:rPr>
          <w:rFonts w:eastAsia="標楷體" w:hint="eastAsia"/>
          <w:sz w:val="32"/>
          <w:szCs w:val="32"/>
        </w:rPr>
        <w:t xml:space="preserve"> </w:t>
      </w:r>
      <w:r w:rsidRPr="00BC1FC3">
        <w:rPr>
          <w:b/>
          <w:szCs w:val="24"/>
        </w:rPr>
        <w:t>(</w:t>
      </w:r>
      <w:r w:rsidRPr="00BC1FC3">
        <w:rPr>
          <w:rFonts w:hint="eastAsia"/>
          <w:b/>
          <w:szCs w:val="24"/>
        </w:rPr>
        <w:t>標楷體</w:t>
      </w:r>
      <w:r w:rsidRPr="00BC1FC3">
        <w:rPr>
          <w:rFonts w:hint="eastAsia"/>
          <w:b/>
          <w:szCs w:val="24"/>
        </w:rPr>
        <w:t>16</w:t>
      </w:r>
      <w:r w:rsidRPr="00BC1FC3">
        <w:rPr>
          <w:rFonts w:hint="eastAsia"/>
          <w:b/>
          <w:szCs w:val="24"/>
        </w:rPr>
        <w:t>號字</w:t>
      </w:r>
      <w:r w:rsidRPr="00BC1FC3">
        <w:rPr>
          <w:b/>
          <w:szCs w:val="24"/>
        </w:rPr>
        <w:t>)</w:t>
      </w:r>
    </w:p>
    <w:p w14:paraId="7DDE539F" w14:textId="5DAC0A9C" w:rsidR="002D0B2B" w:rsidRPr="00BC1FC3" w:rsidRDefault="002D0B2B" w:rsidP="002D0B2B">
      <w:pPr>
        <w:rPr>
          <w:rFonts w:eastAsia="標楷體"/>
          <w:b/>
          <w:szCs w:val="24"/>
        </w:rPr>
      </w:pPr>
      <w:r>
        <w:rPr>
          <w:rFonts w:eastAsia="標楷體" w:hint="eastAsia"/>
          <w:sz w:val="32"/>
          <w:szCs w:val="32"/>
        </w:rPr>
        <w:t xml:space="preserve">            </w:t>
      </w:r>
      <w:r w:rsidRPr="00940D4C">
        <w:rPr>
          <w:rFonts w:eastAsia="標楷體" w:hint="eastAsia"/>
          <w:sz w:val="32"/>
          <w:szCs w:val="32"/>
        </w:rPr>
        <w:t>研</w:t>
      </w:r>
      <w:r w:rsidRPr="00940D4C">
        <w:rPr>
          <w:rFonts w:eastAsia="標楷體"/>
          <w:sz w:val="32"/>
          <w:szCs w:val="32"/>
        </w:rPr>
        <w:t xml:space="preserve"> </w:t>
      </w:r>
      <w:r w:rsidRPr="00940D4C">
        <w:rPr>
          <w:rFonts w:eastAsia="標楷體" w:hint="eastAsia"/>
          <w:sz w:val="32"/>
          <w:szCs w:val="32"/>
        </w:rPr>
        <w:t>究</w:t>
      </w:r>
      <w:r w:rsidRPr="00940D4C">
        <w:rPr>
          <w:rFonts w:eastAsia="標楷體"/>
          <w:sz w:val="32"/>
          <w:szCs w:val="32"/>
        </w:rPr>
        <w:t xml:space="preserve"> </w:t>
      </w:r>
      <w:r w:rsidRPr="00940D4C">
        <w:rPr>
          <w:rFonts w:eastAsia="標楷體" w:hint="eastAsia"/>
          <w:sz w:val="32"/>
          <w:szCs w:val="32"/>
        </w:rPr>
        <w:t>生：</w:t>
      </w:r>
      <w:r w:rsidR="004E670F" w:rsidRPr="00940D4C">
        <w:rPr>
          <w:rFonts w:eastAsia="標楷體" w:hint="eastAsia"/>
          <w:sz w:val="32"/>
          <w:szCs w:val="32"/>
        </w:rPr>
        <w:t>○○○</w:t>
      </w:r>
      <w:r w:rsidRPr="00940D4C">
        <w:rPr>
          <w:rFonts w:eastAsia="標楷體" w:hint="eastAsia"/>
          <w:sz w:val="32"/>
          <w:szCs w:val="32"/>
        </w:rPr>
        <w:t>撰</w:t>
      </w:r>
      <w:r>
        <w:rPr>
          <w:rFonts w:eastAsia="標楷體" w:hint="eastAsia"/>
          <w:sz w:val="32"/>
          <w:szCs w:val="32"/>
        </w:rPr>
        <w:t xml:space="preserve"> </w:t>
      </w:r>
      <w:r w:rsidRPr="00BC1FC3">
        <w:rPr>
          <w:b/>
          <w:szCs w:val="24"/>
        </w:rPr>
        <w:t>(</w:t>
      </w:r>
      <w:r w:rsidRPr="00BC1FC3">
        <w:rPr>
          <w:rFonts w:hint="eastAsia"/>
          <w:b/>
          <w:szCs w:val="24"/>
        </w:rPr>
        <w:t>標楷體</w:t>
      </w:r>
      <w:r w:rsidRPr="00BC1FC3">
        <w:rPr>
          <w:rFonts w:hint="eastAsia"/>
          <w:b/>
          <w:szCs w:val="24"/>
        </w:rPr>
        <w:t>16</w:t>
      </w:r>
      <w:r w:rsidRPr="00BC1FC3">
        <w:rPr>
          <w:rFonts w:hint="eastAsia"/>
          <w:b/>
          <w:szCs w:val="24"/>
        </w:rPr>
        <w:t>號字</w:t>
      </w:r>
      <w:r w:rsidRPr="00BC1FC3">
        <w:rPr>
          <w:b/>
          <w:szCs w:val="24"/>
        </w:rPr>
        <w:t>)</w:t>
      </w:r>
    </w:p>
    <w:p w14:paraId="553B08E6" w14:textId="77777777" w:rsidR="002D0B2B" w:rsidRPr="00442F01" w:rsidRDefault="002D0B2B" w:rsidP="002D0B2B">
      <w:pPr>
        <w:jc w:val="center"/>
        <w:rPr>
          <w:rFonts w:eastAsia="標楷體"/>
        </w:rPr>
      </w:pPr>
    </w:p>
    <w:p w14:paraId="55B2CA07" w14:textId="77777777" w:rsidR="002D0B2B" w:rsidRPr="004E670F" w:rsidRDefault="002D0B2B" w:rsidP="004E670F">
      <w:pPr>
        <w:spacing w:line="200" w:lineRule="exact"/>
        <w:rPr>
          <w:rFonts w:eastAsia="標楷體"/>
        </w:rPr>
      </w:pPr>
    </w:p>
    <w:p w14:paraId="46FD5E43" w14:textId="6C48872A" w:rsidR="002D0B2B" w:rsidRPr="00442F01" w:rsidRDefault="002D0B2B" w:rsidP="002D0B2B">
      <w:pPr>
        <w:spacing w:line="600" w:lineRule="exact"/>
        <w:jc w:val="center"/>
        <w:rPr>
          <w:rFonts w:ascii="標楷體" w:eastAsia="標楷體" w:hAnsi="標楷體"/>
          <w:spacing w:val="100"/>
          <w:sz w:val="36"/>
          <w:szCs w:val="36"/>
        </w:rPr>
      </w:pPr>
      <w:r w:rsidRPr="00442F01">
        <w:rPr>
          <w:rFonts w:ascii="標楷體" w:eastAsia="標楷體" w:hAnsi="標楷體" w:hint="eastAsia"/>
          <w:spacing w:val="100"/>
          <w:sz w:val="36"/>
          <w:szCs w:val="36"/>
        </w:rPr>
        <w:t>中華民國1</w:t>
      </w:r>
      <w:r>
        <w:rPr>
          <w:rFonts w:ascii="標楷體" w:eastAsia="標楷體" w:hAnsi="標楷體"/>
          <w:spacing w:val="100"/>
          <w:sz w:val="36"/>
          <w:szCs w:val="36"/>
        </w:rPr>
        <w:t>12</w:t>
      </w:r>
      <w:r w:rsidRPr="00442F01">
        <w:rPr>
          <w:rFonts w:ascii="標楷體" w:eastAsia="標楷體" w:hAnsi="標楷體" w:hint="eastAsia"/>
          <w:spacing w:val="100"/>
          <w:sz w:val="36"/>
          <w:szCs w:val="36"/>
        </w:rPr>
        <w:t>年</w:t>
      </w:r>
      <w:r>
        <w:rPr>
          <w:rFonts w:ascii="標楷體" w:eastAsia="標楷體" w:hAnsi="標楷體"/>
          <w:spacing w:val="100"/>
          <w:sz w:val="36"/>
          <w:szCs w:val="36"/>
        </w:rPr>
        <w:t>2</w:t>
      </w:r>
      <w:r w:rsidRPr="00442F01">
        <w:rPr>
          <w:rFonts w:ascii="標楷體" w:eastAsia="標楷體" w:hAnsi="標楷體" w:hint="eastAsia"/>
          <w:spacing w:val="100"/>
          <w:sz w:val="36"/>
          <w:szCs w:val="36"/>
        </w:rPr>
        <w:t>月</w:t>
      </w:r>
      <w:r>
        <w:rPr>
          <w:rFonts w:ascii="標楷體" w:eastAsia="標楷體" w:hAnsi="標楷體"/>
          <w:spacing w:val="100"/>
          <w:sz w:val="36"/>
          <w:szCs w:val="36"/>
        </w:rPr>
        <w:t>17</w:t>
      </w:r>
      <w:r w:rsidRPr="00442F01">
        <w:rPr>
          <w:rFonts w:ascii="標楷體" w:eastAsia="標楷體" w:hAnsi="標楷體" w:hint="eastAsia"/>
          <w:spacing w:val="100"/>
          <w:sz w:val="36"/>
          <w:szCs w:val="36"/>
        </w:rPr>
        <w:t>日</w:t>
      </w:r>
    </w:p>
    <w:p w14:paraId="57E3AD19" w14:textId="03166E8F" w:rsidR="00BC0AD0" w:rsidRPr="00D01931" w:rsidRDefault="00BC0AD0" w:rsidP="00D563C8">
      <w:pPr>
        <w:spacing w:before="20"/>
        <w:ind w:left="2410"/>
        <w:rPr>
          <w:rFonts w:ascii="BiauKai" w:eastAsia="BiauKai" w:hAnsi="BiauKai"/>
          <w:color w:val="BF8F00" w:themeColor="accent4" w:themeShade="BF"/>
          <w:sz w:val="40"/>
          <w:szCs w:val="40"/>
        </w:rPr>
        <w:sectPr w:rsidR="00BC0AD0" w:rsidRPr="00D01931" w:rsidSect="004A26C1"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680" w:right="1440" w:bottom="1685" w:left="1440" w:header="708" w:footer="708" w:gutter="0"/>
          <w:pgNumType w:fmt="upperRoman"/>
          <w:cols w:space="708"/>
          <w:titlePg/>
          <w:docGrid w:linePitch="360"/>
        </w:sectPr>
      </w:pPr>
    </w:p>
    <w:p w14:paraId="02076A15" w14:textId="4A86A232" w:rsidR="00BC0AD0" w:rsidRDefault="00BC0AD0" w:rsidP="002841EF">
      <w:pPr>
        <w:widowControl/>
        <w:adjustRightInd/>
        <w:spacing w:line="240" w:lineRule="auto"/>
        <w:jc w:val="both"/>
        <w:textAlignment w:val="auto"/>
        <w:outlineLvl w:val="0"/>
        <w:rPr>
          <w:rFonts w:ascii="Songti TC" w:eastAsia="Songti TC" w:hAnsi="Songti TC"/>
          <w:color w:val="3B3838" w:themeColor="background2" w:themeShade="40"/>
          <w:szCs w:val="24"/>
        </w:rPr>
      </w:pPr>
      <w:r w:rsidRPr="002841EF">
        <w:rPr>
          <w:rFonts w:asciiTheme="majorEastAsia" w:eastAsiaTheme="majorEastAsia" w:hAnsiTheme="majorEastAsia" w:hint="eastAsia"/>
          <w:b/>
          <w:bCs/>
          <w:color w:val="3B3838" w:themeColor="background2" w:themeShade="40"/>
          <w:sz w:val="28"/>
          <w:szCs w:val="28"/>
        </w:rPr>
        <w:lastRenderedPageBreak/>
        <w:t>摘要</w:t>
      </w:r>
      <w:r w:rsidRPr="00D563C8">
        <w:rPr>
          <w:rFonts w:ascii="Songti TC" w:eastAsia="Songti TC" w:hAnsi="Songti TC" w:hint="eastAsia"/>
          <w:color w:val="3B3838" w:themeColor="background2" w:themeShade="40"/>
          <w:szCs w:val="24"/>
        </w:rPr>
        <w:t>（</w:t>
      </w:r>
      <w:r w:rsidRPr="00D563C8">
        <w:rPr>
          <w:rFonts w:ascii="Songti TC" w:eastAsia="Songti TC" w:hAnsi="Songti TC"/>
          <w:color w:val="3B3838" w:themeColor="background2" w:themeShade="40"/>
          <w:szCs w:val="24"/>
        </w:rPr>
        <w:t>500</w:t>
      </w:r>
      <w:r w:rsidRPr="00D563C8">
        <w:rPr>
          <w:rFonts w:ascii="Songti TC" w:eastAsia="Songti TC" w:hAnsi="Songti TC" w:hint="eastAsia"/>
          <w:color w:val="3B3838" w:themeColor="background2" w:themeShade="40"/>
          <w:szCs w:val="24"/>
        </w:rPr>
        <w:t>字）</w:t>
      </w:r>
    </w:p>
    <w:p w14:paraId="1BA5D565" w14:textId="5C95CDF4" w:rsidR="00BC0AD0" w:rsidRPr="00DB5291" w:rsidRDefault="00BC0AD0" w:rsidP="002841EF">
      <w:pPr>
        <w:jc w:val="both"/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7A0AFE27" w14:textId="12C50952" w:rsidR="00BC0AD0" w:rsidRPr="00DB5291" w:rsidRDefault="00BC0AD0" w:rsidP="002841EF">
      <w:pPr>
        <w:jc w:val="both"/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2C0338AD" w14:textId="12A20CEF" w:rsidR="00BC0AD0" w:rsidRPr="00DB5291" w:rsidRDefault="00BC0AD0" w:rsidP="002841EF">
      <w:pPr>
        <w:jc w:val="both"/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0E44098D" w14:textId="50F94CE6" w:rsidR="00DB5291" w:rsidRPr="002616E8" w:rsidRDefault="002616E8" w:rsidP="002841EF">
      <w:pPr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  <w:r>
        <w:rPr>
          <w:rFonts w:asciiTheme="minorEastAsia" w:eastAsiaTheme="minorEastAsia" w:hAnsiTheme="minorEastAsia" w:hint="eastAsia"/>
          <w:color w:val="3B3838" w:themeColor="background2" w:themeShade="40"/>
          <w:szCs w:val="24"/>
        </w:rPr>
        <w:t xml:space="preserve">    </w:t>
      </w:r>
      <w:r w:rsidRPr="002616E8">
        <w:rPr>
          <w:rFonts w:asciiTheme="minorEastAsia" w:eastAsiaTheme="minorEastAsia" w:hAnsiTheme="minorEastAsia" w:hint="eastAsia"/>
          <w:b/>
          <w:bCs/>
          <w:color w:val="FF0000"/>
          <w:szCs w:val="24"/>
        </w:rPr>
        <w:t>待正文完成後再擇要摘錄</w:t>
      </w:r>
    </w:p>
    <w:p w14:paraId="23134184" w14:textId="34C53AF9" w:rsidR="00DB5291" w:rsidRDefault="00DB5291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00DF85FC" w14:textId="1A23C27B" w:rsidR="00DB5291" w:rsidRDefault="00DB5291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68E8A96C" w14:textId="40B8772D" w:rsidR="00DB5291" w:rsidRDefault="00DB5291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7FC0E0E5" w14:textId="2580B272" w:rsidR="00DB5291" w:rsidRDefault="00DB5291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554A7FA0" w14:textId="260F1084" w:rsidR="00DB5291" w:rsidRDefault="00DB5291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2AF9674E" w14:textId="2610DF41" w:rsidR="00DB5291" w:rsidRDefault="00DB5291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705195CE" w14:textId="0C194D49" w:rsidR="00A50745" w:rsidRDefault="00A50745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41B6ADC8" w14:textId="1CD40DC8" w:rsidR="00A50745" w:rsidRPr="002616E8" w:rsidRDefault="00A50745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0E2176AB" w14:textId="626C29B8" w:rsidR="00A50745" w:rsidRDefault="00A50745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6A89653D" w14:textId="32509A34" w:rsidR="00A50745" w:rsidRDefault="00A50745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3C7A9333" w14:textId="2BC24881" w:rsidR="00A50745" w:rsidRDefault="00A50745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57643FEC" w14:textId="7EA12556" w:rsidR="00A50745" w:rsidRDefault="00A50745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07225B32" w14:textId="4394D198" w:rsidR="00A50745" w:rsidRDefault="00A50745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3F3981B2" w14:textId="77777777" w:rsidR="00A50745" w:rsidRDefault="00A50745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4BA4DB91" w14:textId="77777777" w:rsidR="00DB5291" w:rsidRPr="00DB5291" w:rsidRDefault="00DB5291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6CFF4701" w14:textId="03FDAAAC" w:rsidR="00BC0AD0" w:rsidRPr="00DB5291" w:rsidRDefault="00BC0AD0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35893D76" w14:textId="77777777" w:rsidR="00BC0AD0" w:rsidRPr="00DB5291" w:rsidRDefault="00BC0AD0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65BDAC90" w14:textId="3891ECC6" w:rsidR="00BC0AD0" w:rsidRPr="00DB5291" w:rsidRDefault="00BC0AD0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51354750" w14:textId="77777777" w:rsidR="00BC0AD0" w:rsidRPr="00DB5291" w:rsidRDefault="00BC0AD0" w:rsidP="002841EF">
      <w:pPr>
        <w:rPr>
          <w:rFonts w:asciiTheme="minorEastAsia" w:eastAsiaTheme="minorEastAsia" w:hAnsiTheme="minorEastAsia"/>
          <w:color w:val="3B3838" w:themeColor="background2" w:themeShade="40"/>
          <w:szCs w:val="24"/>
        </w:rPr>
      </w:pPr>
    </w:p>
    <w:p w14:paraId="576B15C4" w14:textId="4F825695" w:rsidR="00D563C8" w:rsidRDefault="00BC0AD0" w:rsidP="002841EF">
      <w:pPr>
        <w:jc w:val="both"/>
        <w:rPr>
          <w:rFonts w:ascii="Songti TC" w:eastAsia="Songti TC" w:hAnsi="Songti TC"/>
          <w:color w:val="3B3838" w:themeColor="background2" w:themeShade="40"/>
          <w:szCs w:val="24"/>
        </w:rPr>
        <w:sectPr w:rsidR="00D563C8" w:rsidSect="00D10090">
          <w:footerReference w:type="default" r:id="rId12"/>
          <w:pgSz w:w="11906" w:h="16838"/>
          <w:pgMar w:top="1173" w:right="1134" w:bottom="851" w:left="1134" w:header="680" w:footer="737" w:gutter="0"/>
          <w:pgNumType w:start="1"/>
          <w:cols w:space="425"/>
          <w:docGrid w:type="lines" w:linePitch="360"/>
        </w:sectPr>
      </w:pPr>
      <w:r w:rsidRPr="002841EF">
        <w:rPr>
          <w:rFonts w:asciiTheme="majorEastAsia" w:eastAsiaTheme="majorEastAsia" w:hAnsiTheme="majorEastAsia" w:hint="eastAsia"/>
          <w:b/>
          <w:bCs/>
          <w:color w:val="3B3838" w:themeColor="background2" w:themeShade="40"/>
          <w:sz w:val="28"/>
          <w:szCs w:val="28"/>
        </w:rPr>
        <w:t>關鍵字：</w:t>
      </w:r>
      <w:r>
        <w:rPr>
          <w:rFonts w:ascii="Songti TC" w:eastAsia="Songti TC" w:hAnsi="Songti TC"/>
          <w:color w:val="3B3838" w:themeColor="background2" w:themeShade="40"/>
          <w:sz w:val="28"/>
          <w:szCs w:val="28"/>
        </w:rPr>
        <w:t>a</w:t>
      </w:r>
      <w:r>
        <w:rPr>
          <w:rFonts w:ascii="Songti TC" w:eastAsia="Songti TC" w:hAnsi="Songti TC" w:hint="eastAsia"/>
          <w:color w:val="3B3838" w:themeColor="background2" w:themeShade="40"/>
          <w:sz w:val="28"/>
          <w:szCs w:val="28"/>
        </w:rPr>
        <w:t>、</w:t>
      </w:r>
      <w:r>
        <w:rPr>
          <w:rFonts w:ascii="Songti TC" w:eastAsia="Songti TC" w:hAnsi="Songti TC"/>
          <w:color w:val="3B3838" w:themeColor="background2" w:themeShade="40"/>
          <w:sz w:val="28"/>
          <w:szCs w:val="28"/>
        </w:rPr>
        <w:t>b</w:t>
      </w:r>
      <w:r>
        <w:rPr>
          <w:rFonts w:ascii="Songti TC" w:eastAsia="Songti TC" w:hAnsi="Songti TC" w:hint="eastAsia"/>
          <w:color w:val="3B3838" w:themeColor="background2" w:themeShade="40"/>
          <w:sz w:val="28"/>
          <w:szCs w:val="28"/>
        </w:rPr>
        <w:t>、</w:t>
      </w:r>
      <w:r>
        <w:rPr>
          <w:rFonts w:ascii="Songti TC" w:eastAsia="Songti TC" w:hAnsi="Songti TC"/>
          <w:color w:val="3B3838" w:themeColor="background2" w:themeShade="40"/>
          <w:sz w:val="28"/>
          <w:szCs w:val="28"/>
        </w:rPr>
        <w:t>c</w:t>
      </w:r>
      <w:r>
        <w:rPr>
          <w:rFonts w:ascii="Songti TC" w:eastAsia="Songti TC" w:hAnsi="Songti TC" w:hint="eastAsia"/>
          <w:color w:val="3B3838" w:themeColor="background2" w:themeShade="40"/>
          <w:sz w:val="28"/>
          <w:szCs w:val="28"/>
        </w:rPr>
        <w:t>、</w:t>
      </w:r>
      <w:r>
        <w:rPr>
          <w:rFonts w:ascii="Songti TC" w:eastAsia="Songti TC" w:hAnsi="Songti TC"/>
          <w:color w:val="3B3838" w:themeColor="background2" w:themeShade="40"/>
          <w:sz w:val="28"/>
          <w:szCs w:val="28"/>
        </w:rPr>
        <w:t>d</w:t>
      </w:r>
      <w:r>
        <w:rPr>
          <w:rFonts w:ascii="Songti TC" w:eastAsia="Songti TC" w:hAnsi="Songti TC" w:hint="eastAsia"/>
          <w:color w:val="3B3838" w:themeColor="background2" w:themeShade="40"/>
          <w:sz w:val="28"/>
          <w:szCs w:val="28"/>
        </w:rPr>
        <w:t>、</w:t>
      </w:r>
      <w:r>
        <w:rPr>
          <w:rFonts w:ascii="Songti TC" w:eastAsia="Songti TC" w:hAnsi="Songti TC"/>
          <w:color w:val="3B3838" w:themeColor="background2" w:themeShade="40"/>
          <w:sz w:val="28"/>
          <w:szCs w:val="28"/>
        </w:rPr>
        <w:t>e</w:t>
      </w:r>
      <w:r w:rsidRPr="00BC0AD0">
        <w:rPr>
          <w:rFonts w:ascii="Songti TC" w:eastAsia="Songti TC" w:hAnsi="Songti TC" w:hint="eastAsia"/>
          <w:color w:val="3B3838" w:themeColor="background2" w:themeShade="40"/>
          <w:szCs w:val="24"/>
        </w:rPr>
        <w:t>（</w:t>
      </w:r>
      <w:r>
        <w:rPr>
          <w:rFonts w:ascii="Songti TC" w:eastAsia="Songti TC" w:hAnsi="Songti TC" w:hint="eastAsia"/>
          <w:color w:val="3B3838" w:themeColor="background2" w:themeShade="40"/>
          <w:szCs w:val="24"/>
        </w:rPr>
        <w:t>五個）</w:t>
      </w:r>
    </w:p>
    <w:p w14:paraId="69A7145F" w14:textId="0A9FE108" w:rsidR="00BC0AD0" w:rsidRPr="00416988" w:rsidRDefault="00416988" w:rsidP="002841EF">
      <w:pPr>
        <w:pStyle w:val="a3"/>
        <w:widowControl/>
        <w:numPr>
          <w:ilvl w:val="0"/>
          <w:numId w:val="1"/>
        </w:numPr>
        <w:adjustRightInd/>
        <w:spacing w:line="240" w:lineRule="auto"/>
        <w:ind w:leftChars="0" w:left="426" w:hanging="426"/>
        <w:jc w:val="both"/>
        <w:textAlignment w:val="auto"/>
        <w:outlineLvl w:val="0"/>
        <w:rPr>
          <w:rFonts w:ascii="Songti TC" w:eastAsia="Songti TC" w:hAnsi="Songti TC"/>
          <w:b/>
          <w:bCs/>
          <w:color w:val="3B3838" w:themeColor="background2" w:themeShade="40"/>
          <w:szCs w:val="24"/>
        </w:rPr>
      </w:pPr>
      <w:r w:rsidRPr="00416988">
        <w:rPr>
          <w:rFonts w:ascii="Times" w:eastAsiaTheme="majorEastAsia" w:hAnsi="Times" w:cs="新細明體" w:hint="eastAsia"/>
          <w:b/>
          <w:bCs/>
        </w:rPr>
        <w:lastRenderedPageBreak/>
        <w:t>研</w:t>
      </w:r>
      <w:r w:rsidRPr="00416988">
        <w:rPr>
          <w:rFonts w:ascii="Times" w:eastAsiaTheme="majorEastAsia" w:hAnsi="Times" w:cs="新細明體"/>
          <w:b/>
          <w:bCs/>
        </w:rPr>
        <w:t>究動機、目的或問題意識</w:t>
      </w:r>
      <w:r w:rsidRPr="00416988">
        <w:rPr>
          <w:rFonts w:ascii="Times" w:eastAsiaTheme="majorEastAsia" w:hAnsi="Times" w:cs="新細明體" w:hint="eastAsia"/>
          <w:b/>
          <w:bCs/>
        </w:rPr>
        <w:t xml:space="preserve"> </w:t>
      </w:r>
      <w:r w:rsidR="00BC0AD0" w:rsidRPr="00416988">
        <w:rPr>
          <w:rFonts w:ascii="Songti TC" w:eastAsia="Songti TC" w:hAnsi="Songti TC"/>
          <w:b/>
          <w:bCs/>
          <w:color w:val="3B3838" w:themeColor="background2" w:themeShade="40"/>
          <w:szCs w:val="24"/>
        </w:rPr>
        <w:t>(</w:t>
      </w:r>
      <w:r w:rsidR="00BC0AD0" w:rsidRPr="00416988">
        <w:rPr>
          <w:rFonts w:ascii="Songti TC" w:eastAsia="Songti TC" w:hAnsi="Songti TC" w:hint="eastAsia"/>
          <w:b/>
          <w:bCs/>
          <w:color w:val="3B3838" w:themeColor="background2" w:themeShade="40"/>
          <w:szCs w:val="24"/>
        </w:rPr>
        <w:t>各約</w:t>
      </w:r>
      <w:r w:rsidR="00BC0AD0" w:rsidRPr="00416988">
        <w:rPr>
          <w:rFonts w:ascii="Songti TC" w:eastAsia="Songti TC" w:hAnsi="Songti TC"/>
          <w:b/>
          <w:bCs/>
          <w:color w:val="3B3838" w:themeColor="background2" w:themeShade="40"/>
          <w:szCs w:val="24"/>
        </w:rPr>
        <w:t>500</w:t>
      </w:r>
      <w:r w:rsidR="00BC0AD0" w:rsidRPr="00416988">
        <w:rPr>
          <w:rFonts w:ascii="Songti TC" w:eastAsia="Songti TC" w:hAnsi="Songti TC" w:hint="eastAsia"/>
          <w:b/>
          <w:bCs/>
          <w:color w:val="3B3838" w:themeColor="background2" w:themeShade="40"/>
          <w:szCs w:val="24"/>
        </w:rPr>
        <w:t>字</w:t>
      </w:r>
      <w:r w:rsidR="00BC0AD0" w:rsidRPr="00416988">
        <w:rPr>
          <w:rFonts w:ascii="Songti TC" w:eastAsia="Songti TC" w:hAnsi="Songti TC"/>
          <w:b/>
          <w:bCs/>
          <w:color w:val="3B3838" w:themeColor="background2" w:themeShade="40"/>
          <w:szCs w:val="24"/>
        </w:rPr>
        <w:t>)</w:t>
      </w:r>
    </w:p>
    <w:p w14:paraId="49C57699" w14:textId="6DC7AE65" w:rsidR="00BC0AD0" w:rsidRPr="00416988" w:rsidRDefault="00BC0AD0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207A3CF3" w14:textId="77777777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19AD1AC6" w14:textId="77777777" w:rsidR="00DB5291" w:rsidRPr="00416988" w:rsidRDefault="00DB5291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0654E052" w14:textId="476A02D8" w:rsidR="00BC0AD0" w:rsidRPr="00416988" w:rsidRDefault="00BC0AD0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48FBF7DA" w14:textId="47997E53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66901D67" w14:textId="77777777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1DC1FF73" w14:textId="77777777" w:rsidR="00DB5291" w:rsidRPr="00416988" w:rsidRDefault="00DB5291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012E6BCE" w14:textId="1B70B416" w:rsidR="00BC0AD0" w:rsidRPr="00416988" w:rsidRDefault="00416988" w:rsidP="002841EF">
      <w:pPr>
        <w:pStyle w:val="a3"/>
        <w:widowControl/>
        <w:numPr>
          <w:ilvl w:val="0"/>
          <w:numId w:val="1"/>
        </w:numPr>
        <w:adjustRightInd/>
        <w:spacing w:line="240" w:lineRule="auto"/>
        <w:ind w:leftChars="0" w:left="426" w:hanging="426"/>
        <w:jc w:val="both"/>
        <w:textAlignment w:val="auto"/>
        <w:outlineLvl w:val="0"/>
        <w:rPr>
          <w:rFonts w:ascii="Songti TC" w:eastAsia="Songti TC" w:hAnsi="Songti TC"/>
          <w:b/>
          <w:bCs/>
          <w:color w:val="3B3838" w:themeColor="background2" w:themeShade="40"/>
          <w:szCs w:val="24"/>
        </w:rPr>
      </w:pPr>
      <w:r w:rsidRPr="00416988">
        <w:rPr>
          <w:rFonts w:ascii="Times" w:eastAsiaTheme="majorEastAsia" w:hAnsi="Times" w:cs="新細明體"/>
          <w:b/>
          <w:bCs/>
        </w:rPr>
        <w:t>相關研究成果回顧</w:t>
      </w:r>
      <w:r w:rsidR="00A50745" w:rsidRPr="00416988">
        <w:rPr>
          <w:rFonts w:ascii="Songti TC" w:eastAsia="Songti TC" w:hAnsi="Songti TC" w:hint="eastAsia"/>
          <w:b/>
          <w:bCs/>
          <w:color w:val="3B3838" w:themeColor="background2" w:themeShade="40"/>
          <w:szCs w:val="24"/>
        </w:rPr>
        <w:t>（</w:t>
      </w:r>
      <w:r w:rsidR="00A50745" w:rsidRPr="00416988">
        <w:rPr>
          <w:rFonts w:ascii="Songti TC" w:eastAsia="Songti TC" w:hAnsi="Songti TC"/>
          <w:b/>
          <w:bCs/>
          <w:color w:val="3B3838" w:themeColor="background2" w:themeShade="40"/>
          <w:szCs w:val="24"/>
        </w:rPr>
        <w:t>2000</w:t>
      </w:r>
      <w:r w:rsidR="00A50745" w:rsidRPr="00416988">
        <w:rPr>
          <w:rFonts w:ascii="Songti TC" w:eastAsia="Songti TC" w:hAnsi="Songti TC" w:hint="eastAsia"/>
          <w:b/>
          <w:bCs/>
          <w:color w:val="3B3838" w:themeColor="background2" w:themeShade="40"/>
          <w:szCs w:val="24"/>
        </w:rPr>
        <w:t>字</w:t>
      </w:r>
      <w:r w:rsidR="00BC0AD0" w:rsidRPr="00416988">
        <w:rPr>
          <w:rFonts w:ascii="Songti TC" w:eastAsia="Songti TC" w:hAnsi="Songti TC"/>
          <w:b/>
          <w:bCs/>
          <w:color w:val="3B3838" w:themeColor="background2" w:themeShade="40"/>
          <w:szCs w:val="24"/>
        </w:rPr>
        <w:t>)</w:t>
      </w:r>
    </w:p>
    <w:p w14:paraId="6CEA7249" w14:textId="367196D3" w:rsidR="00BC0AD0" w:rsidRPr="00416988" w:rsidRDefault="00BC0AD0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3EB3F166" w14:textId="77777777" w:rsidR="00DB5291" w:rsidRPr="00416988" w:rsidRDefault="00DB5291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23D300E2" w14:textId="0AE62E7F" w:rsidR="00BC0AD0" w:rsidRPr="00416988" w:rsidRDefault="00BC0AD0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3B926FD1" w14:textId="60ADCF65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06FA4F27" w14:textId="043BE291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086F8874" w14:textId="6091C459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5326643F" w14:textId="21F394C7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189F5589" w14:textId="450F30E1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72D30625" w14:textId="114713AB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6ECA3EB7" w14:textId="5C0D0BD7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7B8C180F" w14:textId="77777777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0169FB3E" w14:textId="77777777" w:rsidR="00DB5291" w:rsidRPr="00416988" w:rsidRDefault="00DB5291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70D590D3" w14:textId="64C08E2D" w:rsidR="00BC0AD0" w:rsidRPr="00416988" w:rsidRDefault="00416988" w:rsidP="002841EF">
      <w:pPr>
        <w:pStyle w:val="a3"/>
        <w:widowControl/>
        <w:numPr>
          <w:ilvl w:val="0"/>
          <w:numId w:val="1"/>
        </w:numPr>
        <w:adjustRightInd/>
        <w:spacing w:line="240" w:lineRule="auto"/>
        <w:ind w:leftChars="0" w:left="426" w:hanging="426"/>
        <w:jc w:val="both"/>
        <w:textAlignment w:val="auto"/>
        <w:outlineLvl w:val="0"/>
        <w:rPr>
          <w:rFonts w:ascii="Songti TC" w:eastAsia="Songti TC" w:hAnsi="Songti TC"/>
          <w:b/>
          <w:bCs/>
          <w:color w:val="3B3838" w:themeColor="background2" w:themeShade="40"/>
          <w:szCs w:val="24"/>
        </w:rPr>
      </w:pPr>
      <w:r w:rsidRPr="00416988">
        <w:rPr>
          <w:rFonts w:ascii="Times" w:eastAsiaTheme="majorEastAsia" w:hAnsi="Times" w:cs="新細明體"/>
          <w:b/>
          <w:bCs/>
        </w:rPr>
        <w:t>研究方法、範圍與步驟</w:t>
      </w:r>
      <w:r w:rsidR="00A50745" w:rsidRPr="00416988">
        <w:rPr>
          <w:rFonts w:eastAsia="Songti TC" w:hint="eastAsia"/>
          <w:b/>
          <w:bCs/>
          <w:color w:val="3B3838" w:themeColor="background2" w:themeShade="40"/>
          <w:szCs w:val="24"/>
        </w:rPr>
        <w:t xml:space="preserve"> </w:t>
      </w:r>
      <w:r w:rsidR="00A50745" w:rsidRPr="00416988">
        <w:rPr>
          <w:rFonts w:ascii="Songti TC" w:eastAsia="Songti TC" w:hAnsi="Songti TC"/>
          <w:b/>
          <w:bCs/>
          <w:color w:val="3B3838" w:themeColor="background2" w:themeShade="40"/>
          <w:szCs w:val="24"/>
        </w:rPr>
        <w:t>(500</w:t>
      </w:r>
      <w:r w:rsidR="00A50745" w:rsidRPr="00416988">
        <w:rPr>
          <w:rFonts w:ascii="Songti TC" w:eastAsia="Songti TC" w:hAnsi="Songti TC" w:hint="eastAsia"/>
          <w:b/>
          <w:bCs/>
          <w:color w:val="3B3838" w:themeColor="background2" w:themeShade="40"/>
          <w:szCs w:val="24"/>
        </w:rPr>
        <w:t>字</w:t>
      </w:r>
      <w:r w:rsidR="00BC0AD0" w:rsidRPr="00416988">
        <w:rPr>
          <w:rFonts w:ascii="Songti TC" w:eastAsia="Songti TC" w:hAnsi="Songti TC" w:hint="eastAsia"/>
          <w:b/>
          <w:bCs/>
          <w:color w:val="3B3838" w:themeColor="background2" w:themeShade="40"/>
          <w:szCs w:val="24"/>
        </w:rPr>
        <w:t>）</w:t>
      </w:r>
    </w:p>
    <w:p w14:paraId="4C21EDBB" w14:textId="12EC3D95" w:rsidR="00BC0AD0" w:rsidRPr="00416988" w:rsidRDefault="00BC0AD0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0C032C90" w14:textId="36E9E8D3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4695A6CA" w14:textId="7F8FBE78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488AEC84" w14:textId="731B2C23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74793DD6" w14:textId="77777777" w:rsidR="00A50745" w:rsidRPr="00416988" w:rsidRDefault="00A50745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55740879" w14:textId="77777777" w:rsidR="00DB5291" w:rsidRPr="00416988" w:rsidRDefault="00DB5291" w:rsidP="002841EF">
      <w:pPr>
        <w:jc w:val="both"/>
        <w:rPr>
          <w:rFonts w:asciiTheme="minorEastAsia" w:eastAsiaTheme="minorEastAsia" w:hAnsiTheme="minorEastAsia"/>
          <w:b/>
          <w:bCs/>
          <w:color w:val="3B3838" w:themeColor="background2" w:themeShade="40"/>
          <w:szCs w:val="24"/>
        </w:rPr>
      </w:pPr>
    </w:p>
    <w:p w14:paraId="4CA9FB2B" w14:textId="77777777" w:rsidR="00BC0AD0" w:rsidRPr="00416988" w:rsidRDefault="00BC0AD0" w:rsidP="002841EF">
      <w:pPr>
        <w:pStyle w:val="a3"/>
        <w:widowControl/>
        <w:numPr>
          <w:ilvl w:val="0"/>
          <w:numId w:val="1"/>
        </w:numPr>
        <w:adjustRightInd/>
        <w:spacing w:line="240" w:lineRule="auto"/>
        <w:ind w:leftChars="0" w:left="426" w:hanging="426"/>
        <w:jc w:val="both"/>
        <w:textAlignment w:val="auto"/>
        <w:outlineLvl w:val="0"/>
        <w:rPr>
          <w:rFonts w:ascii="Songti TC" w:eastAsia="Songti TC" w:hAnsi="Songti TC"/>
          <w:b/>
          <w:bCs/>
          <w:color w:val="3B3838" w:themeColor="background2" w:themeShade="40"/>
          <w:szCs w:val="24"/>
        </w:rPr>
      </w:pPr>
      <w:r w:rsidRPr="00416988">
        <w:rPr>
          <w:rFonts w:asciiTheme="majorEastAsia" w:eastAsiaTheme="majorEastAsia" w:hAnsiTheme="majorEastAsia" w:hint="eastAsia"/>
          <w:b/>
          <w:bCs/>
          <w:color w:val="3B3838" w:themeColor="background2" w:themeShade="40"/>
          <w:sz w:val="28"/>
          <w:szCs w:val="28"/>
        </w:rPr>
        <w:t>預期成果</w:t>
      </w:r>
      <w:r w:rsidRPr="00416988">
        <w:rPr>
          <w:rFonts w:ascii="Songti TC" w:eastAsia="Songti TC" w:hAnsi="Songti TC" w:hint="eastAsia"/>
          <w:b/>
          <w:bCs/>
          <w:color w:val="3B3838" w:themeColor="background2" w:themeShade="40"/>
          <w:szCs w:val="24"/>
        </w:rPr>
        <w:t xml:space="preserve"> </w:t>
      </w:r>
      <w:r w:rsidRPr="00416988">
        <w:rPr>
          <w:rFonts w:ascii="Songti TC" w:eastAsia="Songti TC" w:hAnsi="Songti TC"/>
          <w:b/>
          <w:bCs/>
          <w:color w:val="3B3838" w:themeColor="background2" w:themeShade="40"/>
          <w:szCs w:val="24"/>
        </w:rPr>
        <w:t>(500-1000</w:t>
      </w:r>
      <w:r w:rsidRPr="00416988">
        <w:rPr>
          <w:rFonts w:ascii="Songti TC" w:eastAsia="Songti TC" w:hAnsi="Songti TC" w:hint="eastAsia"/>
          <w:b/>
          <w:bCs/>
          <w:color w:val="3B3838" w:themeColor="background2" w:themeShade="40"/>
          <w:szCs w:val="24"/>
        </w:rPr>
        <w:t>字</w:t>
      </w:r>
      <w:r w:rsidRPr="00416988">
        <w:rPr>
          <w:rFonts w:ascii="Songti TC" w:eastAsia="Songti TC" w:hAnsi="Songti TC"/>
          <w:b/>
          <w:bCs/>
          <w:color w:val="3B3838" w:themeColor="background2" w:themeShade="40"/>
          <w:szCs w:val="24"/>
        </w:rPr>
        <w:t>)</w:t>
      </w:r>
    </w:p>
    <w:p w14:paraId="29F75BBC" w14:textId="5F75F57A" w:rsidR="00BC0AD0" w:rsidRDefault="00BC0AD0" w:rsidP="002841EF">
      <w:pPr>
        <w:jc w:val="both"/>
      </w:pPr>
    </w:p>
    <w:p w14:paraId="4B573C43" w14:textId="77777777" w:rsidR="00DB5291" w:rsidRDefault="00DB5291" w:rsidP="002841EF">
      <w:pPr>
        <w:jc w:val="both"/>
      </w:pPr>
    </w:p>
    <w:p w14:paraId="016BC921" w14:textId="77777777" w:rsidR="00BC0AD0" w:rsidRPr="00DB5291" w:rsidRDefault="00BC0AD0" w:rsidP="002841EF">
      <w:pPr>
        <w:jc w:val="both"/>
        <w:rPr>
          <w:rFonts w:asciiTheme="minorEastAsia" w:eastAsiaTheme="minorEastAsia" w:hAnsiTheme="minorEastAsia"/>
        </w:rPr>
      </w:pPr>
    </w:p>
    <w:p w14:paraId="38B1F5E5" w14:textId="77777777" w:rsidR="00BC0AD0" w:rsidRDefault="00BC0AD0" w:rsidP="002841EF">
      <w:pPr>
        <w:jc w:val="both"/>
      </w:pPr>
    </w:p>
    <w:p w14:paraId="3887B53A" w14:textId="1F0FB57B" w:rsidR="00BC0AD0" w:rsidRPr="00BC0AD0" w:rsidRDefault="00BC0AD0" w:rsidP="00BC0AD0">
      <w:pPr>
        <w:sectPr w:rsidR="00BC0AD0" w:rsidRPr="00BC0AD0" w:rsidSect="004F4524">
          <w:pgSz w:w="11906" w:h="16838"/>
          <w:pgMar w:top="1173" w:right="1134" w:bottom="851" w:left="1134" w:header="680" w:footer="737" w:gutter="0"/>
          <w:cols w:space="425"/>
          <w:docGrid w:type="lines" w:linePitch="360"/>
        </w:sectPr>
      </w:pPr>
    </w:p>
    <w:p w14:paraId="345C5226" w14:textId="02723BC5" w:rsidR="00BB7C68" w:rsidRPr="00BC0AD0" w:rsidRDefault="005D455E" w:rsidP="00AF7685">
      <w:pPr>
        <w:spacing w:before="60" w:line="240" w:lineRule="auto"/>
        <w:ind w:right="113"/>
        <w:rPr>
          <w:rFonts w:ascii="BiauKai" w:eastAsia="BiauKai" w:hAnsi="BiauKai"/>
          <w:color w:val="3B3838" w:themeColor="background2" w:themeShade="40"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bCs/>
          <w:color w:val="3B3838" w:themeColor="background2" w:themeShade="40"/>
          <w:sz w:val="28"/>
          <w:szCs w:val="28"/>
        </w:rPr>
        <w:lastRenderedPageBreak/>
        <w:t>五、</w:t>
      </w:r>
      <w:r w:rsidR="00AF7685" w:rsidRPr="00BC0AD0">
        <w:rPr>
          <w:rFonts w:asciiTheme="majorEastAsia" w:eastAsiaTheme="majorEastAsia" w:hAnsiTheme="majorEastAsia" w:hint="eastAsia"/>
          <w:b/>
          <w:bCs/>
          <w:color w:val="3B3838" w:themeColor="background2" w:themeShade="40"/>
          <w:sz w:val="28"/>
          <w:szCs w:val="28"/>
        </w:rPr>
        <w:t>參考</w:t>
      </w:r>
      <w:r>
        <w:rPr>
          <w:rFonts w:asciiTheme="majorEastAsia" w:eastAsiaTheme="majorEastAsia" w:hAnsiTheme="majorEastAsia" w:hint="eastAsia"/>
          <w:b/>
          <w:bCs/>
          <w:color w:val="3B3838" w:themeColor="background2" w:themeShade="40"/>
          <w:sz w:val="28"/>
          <w:szCs w:val="28"/>
        </w:rPr>
        <w:t>文獻</w:t>
      </w:r>
    </w:p>
    <w:p w14:paraId="754CDC34" w14:textId="0481A464" w:rsidR="00AF7685" w:rsidRPr="00AD127C" w:rsidRDefault="00BB7C68" w:rsidP="00BC0AD0">
      <w:pPr>
        <w:spacing w:before="240" w:line="240" w:lineRule="auto"/>
        <w:ind w:right="113"/>
        <w:rPr>
          <w:rFonts w:asciiTheme="majorEastAsia" w:eastAsiaTheme="majorEastAsia" w:hAnsiTheme="majorEastAsia"/>
          <w:b/>
          <w:bCs/>
          <w:color w:val="767171" w:themeColor="background2" w:themeShade="80"/>
          <w:szCs w:val="18"/>
          <w:lang w:val="de-DE"/>
        </w:rPr>
      </w:pPr>
      <w:r w:rsidRPr="00AD127C">
        <w:rPr>
          <w:rFonts w:asciiTheme="majorEastAsia" w:eastAsiaTheme="majorEastAsia" w:hAnsiTheme="majorEastAsia" w:hint="eastAsia"/>
          <w:b/>
          <w:bCs/>
          <w:color w:val="767171" w:themeColor="background2" w:themeShade="80"/>
          <w:szCs w:val="18"/>
          <w:lang w:val="de-DE"/>
        </w:rPr>
        <w:t>原典文獻</w:t>
      </w:r>
    </w:p>
    <w:p w14:paraId="339F6593" w14:textId="77777777" w:rsidR="001F639B" w:rsidRPr="00A50745" w:rsidRDefault="001F639B" w:rsidP="00AD127C">
      <w:pPr>
        <w:spacing w:before="120" w:line="240" w:lineRule="auto"/>
        <w:ind w:leftChars="295" w:left="847" w:right="113" w:hangingChars="58" w:hanging="139"/>
        <w:jc w:val="both"/>
        <w:rPr>
          <w:rFonts w:eastAsiaTheme="minorEastAsia"/>
          <w:szCs w:val="18"/>
          <w:lang w:val="de-DE"/>
        </w:rPr>
      </w:pPr>
      <w:r w:rsidRPr="001B668E">
        <w:rPr>
          <w:rFonts w:eastAsiaTheme="minorEastAsia" w:hint="eastAsia"/>
          <w:szCs w:val="18"/>
          <w:lang w:val="de-DE"/>
        </w:rPr>
        <w:t>「中華電子佛典協會」</w:t>
      </w:r>
      <w:r w:rsidRPr="00A50745">
        <w:rPr>
          <w:rFonts w:eastAsiaTheme="minorEastAsia" w:hint="eastAsia"/>
          <w:szCs w:val="18"/>
          <w:lang w:val="de-DE"/>
        </w:rPr>
        <w:t>(Chinese Buddhist Electronic Text Association</w:t>
      </w:r>
      <w:r w:rsidRPr="00A50745">
        <w:rPr>
          <w:rFonts w:eastAsiaTheme="minorEastAsia" w:hint="eastAsia"/>
          <w:szCs w:val="18"/>
          <w:lang w:val="de-DE"/>
        </w:rPr>
        <w:t>，</w:t>
      </w:r>
      <w:r w:rsidRPr="001B668E">
        <w:rPr>
          <w:rFonts w:eastAsiaTheme="minorEastAsia" w:hint="eastAsia"/>
          <w:szCs w:val="18"/>
          <w:lang w:val="de-DE"/>
        </w:rPr>
        <w:t>簡稱</w:t>
      </w:r>
      <w:r w:rsidRPr="00A50745">
        <w:rPr>
          <w:rFonts w:eastAsiaTheme="minorEastAsia" w:hint="eastAsia"/>
          <w:szCs w:val="18"/>
          <w:lang w:val="de-DE"/>
        </w:rPr>
        <w:t xml:space="preserve"> CBETA) </w:t>
      </w:r>
      <w:r w:rsidRPr="001B668E">
        <w:rPr>
          <w:rFonts w:eastAsiaTheme="minorEastAsia" w:hint="eastAsia"/>
          <w:szCs w:val="18"/>
          <w:lang w:val="de-DE"/>
        </w:rPr>
        <w:t>電子佛典系列</w:t>
      </w:r>
      <w:r w:rsidRPr="00A50745">
        <w:rPr>
          <w:rFonts w:eastAsiaTheme="minorEastAsia" w:hint="eastAsia"/>
          <w:szCs w:val="18"/>
          <w:lang w:val="de-DE"/>
        </w:rPr>
        <w:t>，</w:t>
      </w:r>
      <w:r>
        <w:rPr>
          <w:rFonts w:eastAsiaTheme="minorEastAsia" w:hint="eastAsia"/>
          <w:szCs w:val="18"/>
        </w:rPr>
        <w:t>網路版</w:t>
      </w:r>
      <w:r w:rsidRPr="001B668E">
        <w:rPr>
          <w:rFonts w:eastAsiaTheme="minorEastAsia" w:hint="eastAsia"/>
          <w:szCs w:val="18"/>
          <w:lang w:val="de-DE"/>
        </w:rPr>
        <w:t>。</w:t>
      </w:r>
    </w:p>
    <w:p w14:paraId="050894F1" w14:textId="77777777" w:rsidR="001F639B" w:rsidRPr="00A50745" w:rsidRDefault="001F639B" w:rsidP="00AD127C">
      <w:pPr>
        <w:spacing w:before="120" w:line="240" w:lineRule="auto"/>
        <w:ind w:leftChars="59" w:left="142" w:right="113" w:firstLineChars="295" w:firstLine="708"/>
        <w:jc w:val="both"/>
        <w:rPr>
          <w:rFonts w:eastAsiaTheme="minorEastAsia"/>
          <w:szCs w:val="18"/>
          <w:lang w:val="de-DE"/>
        </w:rPr>
      </w:pPr>
      <w:r w:rsidRPr="00BC1AB0">
        <w:rPr>
          <w:rFonts w:eastAsiaTheme="minorEastAsia" w:hint="eastAsia"/>
          <w:szCs w:val="18"/>
        </w:rPr>
        <w:t>《</w:t>
      </w:r>
      <w:r w:rsidRPr="00BC1AB0">
        <w:rPr>
          <w:rFonts w:eastAsiaTheme="minorEastAsia"/>
          <w:szCs w:val="18"/>
        </w:rPr>
        <w:t>長阿含經》</w:t>
      </w:r>
      <w:r w:rsidRPr="00A50745">
        <w:rPr>
          <w:rFonts w:eastAsiaTheme="minorEastAsia"/>
          <w:szCs w:val="18"/>
          <w:lang w:val="de-DE"/>
        </w:rPr>
        <w:t>T01, no. 1</w:t>
      </w:r>
      <w:r w:rsidRPr="00BC1AB0">
        <w:rPr>
          <w:rFonts w:eastAsiaTheme="minorEastAsia"/>
          <w:szCs w:val="18"/>
        </w:rPr>
        <w:t>。</w:t>
      </w:r>
    </w:p>
    <w:p w14:paraId="3546A18A" w14:textId="77777777" w:rsidR="001F639B" w:rsidRPr="00A50745" w:rsidRDefault="001F639B" w:rsidP="00AD127C">
      <w:pPr>
        <w:ind w:leftChars="59" w:left="142" w:right="113" w:firstLineChars="295" w:firstLine="708"/>
        <w:jc w:val="both"/>
        <w:rPr>
          <w:rFonts w:eastAsiaTheme="minorEastAsia"/>
          <w:szCs w:val="18"/>
          <w:lang w:val="de-DE"/>
        </w:rPr>
      </w:pPr>
      <w:r w:rsidRPr="00BC1AB0">
        <w:rPr>
          <w:rFonts w:eastAsiaTheme="minorEastAsia"/>
          <w:szCs w:val="18"/>
        </w:rPr>
        <w:t>《雜阿含經》</w:t>
      </w:r>
      <w:r w:rsidRPr="00A50745">
        <w:rPr>
          <w:rFonts w:eastAsiaTheme="minorEastAsia"/>
          <w:szCs w:val="18"/>
          <w:lang w:val="de-DE"/>
        </w:rPr>
        <w:t>T02, no. 99</w:t>
      </w:r>
      <w:r w:rsidRPr="00BC1AB0">
        <w:rPr>
          <w:rFonts w:eastAsiaTheme="minorEastAsia"/>
          <w:szCs w:val="18"/>
        </w:rPr>
        <w:t>。</w:t>
      </w:r>
    </w:p>
    <w:p w14:paraId="71B0099D" w14:textId="77777777" w:rsidR="001F639B" w:rsidRPr="00A50745" w:rsidRDefault="001F639B" w:rsidP="00AD127C">
      <w:pPr>
        <w:ind w:leftChars="59" w:left="142" w:right="113" w:firstLineChars="295" w:firstLine="708"/>
        <w:jc w:val="both"/>
        <w:rPr>
          <w:rFonts w:eastAsiaTheme="minorEastAsia"/>
          <w:szCs w:val="18"/>
          <w:lang w:val="de-DE"/>
        </w:rPr>
      </w:pPr>
      <w:r w:rsidRPr="00BC1AB0">
        <w:rPr>
          <w:rFonts w:eastAsiaTheme="minorEastAsia"/>
          <w:szCs w:val="18"/>
        </w:rPr>
        <w:t>《大智度論》</w:t>
      </w:r>
      <w:r w:rsidRPr="00A50745">
        <w:rPr>
          <w:rFonts w:eastAsiaTheme="minorEastAsia"/>
          <w:szCs w:val="18"/>
          <w:lang w:val="de-DE"/>
        </w:rPr>
        <w:t>T25, no. 1509</w:t>
      </w:r>
      <w:r w:rsidRPr="00BC1AB0">
        <w:rPr>
          <w:rFonts w:eastAsiaTheme="minorEastAsia"/>
          <w:szCs w:val="18"/>
        </w:rPr>
        <w:t>。</w:t>
      </w:r>
    </w:p>
    <w:p w14:paraId="096DCE1D" w14:textId="77777777" w:rsidR="001F639B" w:rsidRPr="001F639B" w:rsidRDefault="001F639B" w:rsidP="00AD127C">
      <w:pPr>
        <w:ind w:leftChars="59" w:left="142" w:right="113" w:firstLineChars="295" w:firstLine="708"/>
        <w:jc w:val="both"/>
        <w:rPr>
          <w:rFonts w:eastAsiaTheme="minorEastAsia"/>
          <w:szCs w:val="18"/>
        </w:rPr>
      </w:pPr>
      <w:r w:rsidRPr="00BC1AB0">
        <w:rPr>
          <w:rFonts w:eastAsiaTheme="minorEastAsia"/>
          <w:szCs w:val="18"/>
        </w:rPr>
        <w:t>《阿毘達磨集異門足論》</w:t>
      </w:r>
      <w:r w:rsidRPr="001F639B">
        <w:rPr>
          <w:rFonts w:eastAsiaTheme="minorEastAsia"/>
          <w:szCs w:val="18"/>
        </w:rPr>
        <w:t>T26, no.1536</w:t>
      </w:r>
      <w:r w:rsidRPr="00BC1AB0">
        <w:rPr>
          <w:rFonts w:eastAsiaTheme="minorEastAsia"/>
          <w:szCs w:val="18"/>
        </w:rPr>
        <w:t>。</w:t>
      </w:r>
    </w:p>
    <w:p w14:paraId="5488EE99" w14:textId="77777777" w:rsidR="001F639B" w:rsidRPr="001F639B" w:rsidRDefault="001F639B" w:rsidP="00AD127C">
      <w:pPr>
        <w:ind w:leftChars="59" w:left="142" w:right="113" w:firstLineChars="295" w:firstLine="708"/>
        <w:jc w:val="both"/>
        <w:rPr>
          <w:rFonts w:eastAsiaTheme="minorEastAsia"/>
          <w:szCs w:val="18"/>
        </w:rPr>
      </w:pPr>
      <w:r w:rsidRPr="00BC1AB0">
        <w:rPr>
          <w:rFonts w:eastAsiaTheme="minorEastAsia"/>
          <w:szCs w:val="18"/>
        </w:rPr>
        <w:t>《阿毘達磨法蘊足論》</w:t>
      </w:r>
      <w:r w:rsidRPr="001F639B">
        <w:rPr>
          <w:rFonts w:eastAsiaTheme="minorEastAsia"/>
          <w:szCs w:val="18"/>
        </w:rPr>
        <w:t>T26, no. 1537</w:t>
      </w:r>
      <w:r w:rsidRPr="00BC1AB0">
        <w:rPr>
          <w:rFonts w:eastAsiaTheme="minorEastAsia"/>
          <w:szCs w:val="18"/>
        </w:rPr>
        <w:t>。</w:t>
      </w:r>
    </w:p>
    <w:p w14:paraId="24364909" w14:textId="77777777" w:rsidR="001F639B" w:rsidRPr="001F639B" w:rsidRDefault="001F639B" w:rsidP="00AD127C">
      <w:pPr>
        <w:ind w:leftChars="59" w:left="142" w:right="113" w:firstLineChars="295" w:firstLine="708"/>
        <w:jc w:val="both"/>
        <w:rPr>
          <w:rFonts w:eastAsiaTheme="minorEastAsia"/>
          <w:szCs w:val="18"/>
        </w:rPr>
      </w:pPr>
      <w:r w:rsidRPr="00BC1AB0">
        <w:rPr>
          <w:rFonts w:eastAsiaTheme="minorEastAsia"/>
          <w:szCs w:val="18"/>
        </w:rPr>
        <w:t>《阿毘達磨大毘婆沙論》</w:t>
      </w:r>
      <w:r w:rsidRPr="001F639B">
        <w:rPr>
          <w:rFonts w:eastAsiaTheme="minorEastAsia"/>
          <w:szCs w:val="18"/>
        </w:rPr>
        <w:t>T27, no. 1545</w:t>
      </w:r>
      <w:r w:rsidRPr="00BC1AB0">
        <w:rPr>
          <w:rFonts w:eastAsiaTheme="minorEastAsia"/>
          <w:szCs w:val="18"/>
        </w:rPr>
        <w:t>。</w:t>
      </w:r>
    </w:p>
    <w:p w14:paraId="519CB5DC" w14:textId="77777777" w:rsidR="001F639B" w:rsidRPr="001F639B" w:rsidRDefault="001F639B" w:rsidP="00AD127C">
      <w:pPr>
        <w:ind w:leftChars="59" w:left="142" w:right="113" w:firstLineChars="295" w:firstLine="708"/>
        <w:jc w:val="both"/>
        <w:rPr>
          <w:rFonts w:eastAsiaTheme="minorEastAsia"/>
          <w:szCs w:val="18"/>
        </w:rPr>
      </w:pPr>
      <w:r w:rsidRPr="00BC1AB0">
        <w:rPr>
          <w:rFonts w:eastAsiaTheme="minorEastAsia"/>
          <w:szCs w:val="18"/>
        </w:rPr>
        <w:t>《舍利弗阿毘曇論》</w:t>
      </w:r>
      <w:r w:rsidRPr="001F639B">
        <w:rPr>
          <w:rFonts w:eastAsiaTheme="minorEastAsia"/>
          <w:szCs w:val="18"/>
        </w:rPr>
        <w:t>T28, no. 1548</w:t>
      </w:r>
      <w:r w:rsidRPr="00BC1AB0">
        <w:rPr>
          <w:rFonts w:eastAsiaTheme="minorEastAsia"/>
          <w:szCs w:val="18"/>
        </w:rPr>
        <w:t>。</w:t>
      </w:r>
    </w:p>
    <w:p w14:paraId="03F99FBA" w14:textId="77777777" w:rsidR="001F639B" w:rsidRPr="001F639B" w:rsidRDefault="001F639B" w:rsidP="00AD127C">
      <w:pPr>
        <w:ind w:leftChars="59" w:left="142" w:right="113" w:firstLineChars="295" w:firstLine="708"/>
        <w:jc w:val="both"/>
        <w:rPr>
          <w:rFonts w:eastAsiaTheme="minorEastAsia"/>
          <w:szCs w:val="18"/>
        </w:rPr>
      </w:pPr>
      <w:r w:rsidRPr="00BC1AB0">
        <w:rPr>
          <w:rFonts w:eastAsiaTheme="minorEastAsia"/>
          <w:szCs w:val="18"/>
        </w:rPr>
        <w:t>《解脫道論》</w:t>
      </w:r>
      <w:r w:rsidRPr="001F639B">
        <w:rPr>
          <w:rFonts w:eastAsiaTheme="minorEastAsia"/>
          <w:szCs w:val="18"/>
        </w:rPr>
        <w:t>T32, no. 1648</w:t>
      </w:r>
      <w:r w:rsidRPr="00BC1AB0">
        <w:rPr>
          <w:rFonts w:eastAsiaTheme="minorEastAsia"/>
          <w:szCs w:val="18"/>
        </w:rPr>
        <w:t>。</w:t>
      </w:r>
    </w:p>
    <w:p w14:paraId="7C8C4620" w14:textId="21E00A79" w:rsidR="001F639B" w:rsidRPr="00443FCD" w:rsidRDefault="001F639B" w:rsidP="00AD127C">
      <w:pPr>
        <w:ind w:leftChars="59" w:left="142" w:right="113" w:firstLineChars="295" w:firstLine="708"/>
        <w:jc w:val="both"/>
        <w:rPr>
          <w:rFonts w:eastAsiaTheme="minorEastAsia"/>
          <w:szCs w:val="18"/>
        </w:rPr>
      </w:pPr>
      <w:r w:rsidRPr="00BC1AB0">
        <w:rPr>
          <w:rFonts w:eastAsiaTheme="minorEastAsia"/>
          <w:szCs w:val="18"/>
        </w:rPr>
        <w:t>《摩訶止觀》</w:t>
      </w:r>
      <w:r w:rsidRPr="00BC1AB0">
        <w:rPr>
          <w:rFonts w:eastAsiaTheme="minorEastAsia"/>
          <w:szCs w:val="18"/>
        </w:rPr>
        <w:t>T46, no. 1911</w:t>
      </w:r>
      <w:r w:rsidRPr="00BC1AB0">
        <w:rPr>
          <w:rFonts w:eastAsiaTheme="minorEastAsia"/>
          <w:szCs w:val="18"/>
        </w:rPr>
        <w:t>。</w:t>
      </w:r>
    </w:p>
    <w:p w14:paraId="247EDF4D" w14:textId="4FC93154" w:rsidR="00F74053" w:rsidRPr="00BC0AD0" w:rsidRDefault="00F74053" w:rsidP="00443FCD">
      <w:pPr>
        <w:spacing w:before="240" w:line="240" w:lineRule="auto"/>
        <w:ind w:right="113"/>
        <w:rPr>
          <w:rFonts w:asciiTheme="majorEastAsia" w:eastAsiaTheme="majorEastAsia" w:hAnsiTheme="majorEastAsia"/>
          <w:b/>
          <w:bCs/>
          <w:color w:val="767171" w:themeColor="background2" w:themeShade="80"/>
          <w:szCs w:val="18"/>
          <w:lang w:val="de-DE"/>
        </w:rPr>
      </w:pPr>
      <w:r w:rsidRPr="00BC0AD0">
        <w:rPr>
          <w:rFonts w:asciiTheme="majorEastAsia" w:eastAsiaTheme="majorEastAsia" w:hAnsiTheme="majorEastAsia" w:hint="eastAsia"/>
          <w:b/>
          <w:bCs/>
          <w:color w:val="767171" w:themeColor="background2" w:themeShade="80"/>
          <w:szCs w:val="18"/>
          <w:lang w:val="de-DE"/>
        </w:rPr>
        <w:t>中</w:t>
      </w:r>
      <w:r w:rsidR="00D563C8" w:rsidRPr="00BC0AD0">
        <w:rPr>
          <w:rFonts w:asciiTheme="majorEastAsia" w:eastAsiaTheme="majorEastAsia" w:hAnsiTheme="majorEastAsia" w:hint="eastAsia"/>
          <w:b/>
          <w:bCs/>
          <w:color w:val="767171" w:themeColor="background2" w:themeShade="80"/>
          <w:szCs w:val="18"/>
          <w:lang w:val="de-DE"/>
        </w:rPr>
        <w:t>文參考書</w:t>
      </w:r>
    </w:p>
    <w:p w14:paraId="7703B08E" w14:textId="77777777" w:rsidR="00AD127C" w:rsidRDefault="001F639B" w:rsidP="00AD127C">
      <w:pPr>
        <w:spacing w:before="100" w:line="240" w:lineRule="auto"/>
        <w:ind w:leftChars="400" w:left="2400" w:right="113" w:hangingChars="600" w:hanging="1440"/>
        <w:jc w:val="both"/>
        <w:rPr>
          <w:color w:val="000000" w:themeColor="text1"/>
          <w:szCs w:val="24"/>
        </w:rPr>
      </w:pPr>
      <w:r w:rsidRPr="0018425C">
        <w:rPr>
          <w:color w:val="000000" w:themeColor="text1"/>
          <w:szCs w:val="24"/>
        </w:rPr>
        <w:t>林隆嗣著、釋洞崧譯</w:t>
      </w:r>
      <w:r w:rsidRPr="0018425C">
        <w:rPr>
          <w:rFonts w:eastAsiaTheme="minorEastAsia"/>
          <w:szCs w:val="18"/>
          <w:lang w:val="de-DE"/>
        </w:rPr>
        <w:t xml:space="preserve"> (2017)</w:t>
      </w:r>
      <w:r w:rsidRPr="0018425C">
        <w:rPr>
          <w:color w:val="000000" w:themeColor="text1"/>
          <w:szCs w:val="24"/>
          <w:lang w:val="de-DE"/>
        </w:rPr>
        <w:t xml:space="preserve"> </w:t>
      </w:r>
      <w:r w:rsidRPr="0018425C">
        <w:rPr>
          <w:color w:val="000000" w:themeColor="text1"/>
          <w:szCs w:val="24"/>
        </w:rPr>
        <w:t>。〈無畏山派的色法與睡眠色〉，《正觀》</w:t>
      </w:r>
      <w:r w:rsidRPr="0018425C">
        <w:rPr>
          <w:color w:val="000000" w:themeColor="text1"/>
          <w:szCs w:val="24"/>
        </w:rPr>
        <w:t>77</w:t>
      </w:r>
      <w:r w:rsidRPr="0018425C">
        <w:rPr>
          <w:color w:val="000000" w:themeColor="text1"/>
          <w:szCs w:val="24"/>
        </w:rPr>
        <w:t>，頁</w:t>
      </w:r>
      <w:r w:rsidRPr="0018425C">
        <w:rPr>
          <w:color w:val="000000" w:themeColor="text1"/>
          <w:szCs w:val="24"/>
        </w:rPr>
        <w:t>163-191</w:t>
      </w:r>
      <w:r w:rsidRPr="0018425C">
        <w:rPr>
          <w:color w:val="000000" w:themeColor="text1"/>
          <w:szCs w:val="24"/>
        </w:rPr>
        <w:t>。</w:t>
      </w:r>
    </w:p>
    <w:p w14:paraId="1C9376C5" w14:textId="58B01ADF" w:rsidR="001F639B" w:rsidRPr="0018425C" w:rsidRDefault="001F639B" w:rsidP="00AD127C">
      <w:pPr>
        <w:spacing w:before="100" w:line="240" w:lineRule="auto"/>
        <w:ind w:leftChars="400" w:left="2400" w:right="113" w:hangingChars="600" w:hanging="1440"/>
        <w:jc w:val="both"/>
        <w:rPr>
          <w:color w:val="000000" w:themeColor="text1"/>
          <w:szCs w:val="24"/>
        </w:rPr>
      </w:pPr>
      <w:r w:rsidRPr="0018425C">
        <w:t>梁國超</w:t>
      </w:r>
      <w:r w:rsidRPr="0018425C">
        <w:t xml:space="preserve"> (2012)</w:t>
      </w:r>
      <w:r w:rsidRPr="0018425C">
        <w:t>。</w:t>
      </w:r>
      <w:r w:rsidRPr="0018425C">
        <w:rPr>
          <w:color w:val="000000" w:themeColor="text1"/>
          <w:szCs w:val="24"/>
        </w:rPr>
        <w:t>〈睡眠與圓滿生命：佛教與印度阿育吠陀對睡眠看法的比較研究〉，《正觀》</w:t>
      </w:r>
      <w:r w:rsidRPr="0018425C">
        <w:rPr>
          <w:color w:val="000000" w:themeColor="text1"/>
          <w:szCs w:val="24"/>
        </w:rPr>
        <w:t>61</w:t>
      </w:r>
      <w:r w:rsidRPr="0018425C">
        <w:rPr>
          <w:color w:val="000000" w:themeColor="text1"/>
          <w:szCs w:val="24"/>
        </w:rPr>
        <w:t>，頁</w:t>
      </w:r>
      <w:r w:rsidRPr="0018425C">
        <w:rPr>
          <w:color w:val="000000" w:themeColor="text1"/>
          <w:szCs w:val="24"/>
        </w:rPr>
        <w:t>55-121</w:t>
      </w:r>
      <w:r w:rsidRPr="0018425C">
        <w:rPr>
          <w:color w:val="000000" w:themeColor="text1"/>
          <w:szCs w:val="24"/>
        </w:rPr>
        <w:t>。</w:t>
      </w:r>
    </w:p>
    <w:p w14:paraId="60402A99" w14:textId="77777777" w:rsidR="001F639B" w:rsidRPr="0018425C" w:rsidRDefault="001F639B" w:rsidP="00AD127C">
      <w:pPr>
        <w:spacing w:line="240" w:lineRule="auto"/>
        <w:ind w:leftChars="400" w:left="960" w:right="114" w:firstLineChars="13" w:firstLine="31"/>
        <w:jc w:val="both"/>
      </w:pPr>
      <w:r w:rsidRPr="0018425C">
        <w:t>陳識仁</w:t>
      </w:r>
      <w:r w:rsidRPr="0018425C">
        <w:t xml:space="preserve"> </w:t>
      </w:r>
      <w:r w:rsidRPr="0018425C">
        <w:rPr>
          <w:color w:val="000000" w:themeColor="text1"/>
          <w:szCs w:val="24"/>
        </w:rPr>
        <w:t>(2010)</w:t>
      </w:r>
      <w:r w:rsidRPr="0018425C">
        <w:rPr>
          <w:color w:val="000000" w:themeColor="text1"/>
          <w:szCs w:val="24"/>
        </w:rPr>
        <w:t>。〈佛教經典中的睡眠觀〉，《早期中國史研究》</w:t>
      </w:r>
      <w:r w:rsidRPr="0018425C">
        <w:rPr>
          <w:color w:val="000000" w:themeColor="text1"/>
          <w:szCs w:val="24"/>
        </w:rPr>
        <w:t>2</w:t>
      </w:r>
      <w:r w:rsidRPr="0018425C">
        <w:rPr>
          <w:color w:val="000000" w:themeColor="text1"/>
          <w:szCs w:val="24"/>
        </w:rPr>
        <w:t>，頁</w:t>
      </w:r>
      <w:r w:rsidRPr="0018425C">
        <w:rPr>
          <w:color w:val="000000" w:themeColor="text1"/>
          <w:szCs w:val="24"/>
        </w:rPr>
        <w:t>149-184</w:t>
      </w:r>
      <w:r w:rsidRPr="0018425C">
        <w:rPr>
          <w:color w:val="000000" w:themeColor="text1"/>
          <w:szCs w:val="24"/>
        </w:rPr>
        <w:t>。</w:t>
      </w:r>
    </w:p>
    <w:p w14:paraId="18AF10EB" w14:textId="77777777" w:rsidR="001F639B" w:rsidRPr="0018425C" w:rsidRDefault="001F639B" w:rsidP="00AD127C">
      <w:pPr>
        <w:spacing w:line="240" w:lineRule="auto"/>
        <w:ind w:leftChars="400" w:left="960" w:right="113" w:firstLineChars="13" w:firstLine="31"/>
        <w:jc w:val="both"/>
        <w:rPr>
          <w:color w:val="000000" w:themeColor="text1"/>
          <w:szCs w:val="24"/>
        </w:rPr>
      </w:pPr>
      <w:r w:rsidRPr="0018425C">
        <w:rPr>
          <w:color w:val="000000" w:themeColor="text1"/>
          <w:szCs w:val="24"/>
        </w:rPr>
        <w:t>釋開仁</w:t>
      </w:r>
      <w:r w:rsidRPr="0018425C">
        <w:rPr>
          <w:color w:val="000000" w:themeColor="text1"/>
          <w:szCs w:val="24"/>
        </w:rPr>
        <w:t xml:space="preserve"> (2010)</w:t>
      </w:r>
      <w:r w:rsidRPr="0018425C">
        <w:rPr>
          <w:color w:val="000000" w:themeColor="text1"/>
          <w:szCs w:val="24"/>
        </w:rPr>
        <w:t>。〈淨治睡眠的禪修傳統〉，《福嚴佛學研究》</w:t>
      </w:r>
      <w:r w:rsidRPr="0018425C">
        <w:rPr>
          <w:color w:val="000000" w:themeColor="text1"/>
          <w:szCs w:val="24"/>
        </w:rPr>
        <w:t>5</w:t>
      </w:r>
      <w:r w:rsidRPr="0018425C">
        <w:rPr>
          <w:color w:val="000000" w:themeColor="text1"/>
          <w:szCs w:val="24"/>
        </w:rPr>
        <w:t>，頁</w:t>
      </w:r>
      <w:r w:rsidRPr="0018425C">
        <w:rPr>
          <w:color w:val="000000" w:themeColor="text1"/>
          <w:szCs w:val="24"/>
        </w:rPr>
        <w:t>139-176</w:t>
      </w:r>
      <w:r w:rsidRPr="0018425C">
        <w:rPr>
          <w:color w:val="000000" w:themeColor="text1"/>
          <w:szCs w:val="24"/>
        </w:rPr>
        <w:t>。</w:t>
      </w:r>
    </w:p>
    <w:p w14:paraId="11A067BA" w14:textId="3F56B268" w:rsidR="00AD127C" w:rsidRDefault="001F639B" w:rsidP="00AD127C">
      <w:pPr>
        <w:spacing w:line="240" w:lineRule="auto"/>
        <w:ind w:leftChars="400" w:left="2400" w:right="113" w:hangingChars="600" w:hanging="1440"/>
        <w:jc w:val="both"/>
        <w:rPr>
          <w:color w:val="000000" w:themeColor="text1"/>
          <w:szCs w:val="24"/>
        </w:rPr>
      </w:pPr>
      <w:r w:rsidRPr="0018425C">
        <w:t>釋覺心</w:t>
      </w:r>
      <w:r w:rsidRPr="0018425C">
        <w:t xml:space="preserve"> </w:t>
      </w:r>
      <w:r w:rsidRPr="0018425C">
        <w:rPr>
          <w:rFonts w:eastAsiaTheme="minorEastAsia"/>
          <w:szCs w:val="18"/>
        </w:rPr>
        <w:t>(2018)</w:t>
      </w:r>
      <w:r w:rsidRPr="0018425C">
        <w:rPr>
          <w:szCs w:val="18"/>
        </w:rPr>
        <w:t>。</w:t>
      </w:r>
      <w:r w:rsidRPr="0018425C">
        <w:rPr>
          <w:color w:val="000000" w:themeColor="text1"/>
          <w:szCs w:val="24"/>
        </w:rPr>
        <w:t>〈《般舟三昧經》「除睡眠」之研究〉，法鼓文理學院佛教學系碩士論文。</w:t>
      </w:r>
    </w:p>
    <w:p w14:paraId="4919688C" w14:textId="2EF69FCC" w:rsidR="00AD127C" w:rsidRDefault="00AD127C" w:rsidP="00AD127C">
      <w:pPr>
        <w:spacing w:line="240" w:lineRule="auto"/>
        <w:ind w:leftChars="400" w:left="2400" w:right="113" w:hangingChars="600" w:hanging="1440"/>
        <w:jc w:val="both"/>
        <w:rPr>
          <w:color w:val="000000" w:themeColor="text1"/>
          <w:szCs w:val="24"/>
        </w:rPr>
      </w:pPr>
    </w:p>
    <w:p w14:paraId="4976126A" w14:textId="77777777" w:rsidR="00AD127C" w:rsidRPr="00BC0AD0" w:rsidRDefault="00AD127C" w:rsidP="00AD127C">
      <w:pPr>
        <w:spacing w:before="240" w:line="240" w:lineRule="auto"/>
        <w:ind w:right="113"/>
        <w:rPr>
          <w:rFonts w:asciiTheme="majorEastAsia" w:eastAsiaTheme="majorEastAsia" w:hAnsiTheme="majorEastAsia"/>
          <w:b/>
          <w:bCs/>
          <w:color w:val="767171" w:themeColor="background2" w:themeShade="80"/>
          <w:szCs w:val="18"/>
          <w:lang w:val="de-DE"/>
        </w:rPr>
      </w:pPr>
      <w:r w:rsidRPr="00BC0AD0">
        <w:rPr>
          <w:rFonts w:asciiTheme="majorEastAsia" w:eastAsiaTheme="majorEastAsia" w:hAnsiTheme="majorEastAsia" w:hint="eastAsia"/>
          <w:b/>
          <w:bCs/>
          <w:color w:val="767171" w:themeColor="background2" w:themeShade="80"/>
          <w:szCs w:val="18"/>
          <w:lang w:val="de-DE"/>
        </w:rPr>
        <w:t>外文</w:t>
      </w:r>
      <w:r>
        <w:rPr>
          <w:rFonts w:asciiTheme="majorEastAsia" w:eastAsiaTheme="majorEastAsia" w:hAnsiTheme="majorEastAsia" w:hint="eastAsia"/>
          <w:b/>
          <w:bCs/>
          <w:color w:val="767171" w:themeColor="background2" w:themeShade="80"/>
          <w:szCs w:val="18"/>
          <w:lang w:val="de-DE"/>
        </w:rPr>
        <w:t>參考書</w:t>
      </w:r>
    </w:p>
    <w:p w14:paraId="465D2B6D" w14:textId="3A4BF9F3" w:rsidR="00AD127C" w:rsidRDefault="00AD127C" w:rsidP="00AD127C">
      <w:pPr>
        <w:spacing w:line="240" w:lineRule="auto"/>
        <w:ind w:left="2400" w:right="113" w:hangingChars="1000" w:hanging="2400"/>
        <w:jc w:val="both"/>
        <w:rPr>
          <w:color w:val="000000" w:themeColor="text1"/>
          <w:szCs w:val="24"/>
        </w:rPr>
      </w:pPr>
    </w:p>
    <w:p w14:paraId="390CBB8A" w14:textId="77777777" w:rsidR="00AD127C" w:rsidRDefault="00D563C8" w:rsidP="00AD127C">
      <w:pPr>
        <w:spacing w:line="240" w:lineRule="auto"/>
        <w:ind w:leftChars="400" w:left="2400" w:right="113" w:hangingChars="600" w:hanging="1440"/>
        <w:jc w:val="both"/>
        <w:rPr>
          <w:color w:val="000000" w:themeColor="text1"/>
          <w:szCs w:val="24"/>
        </w:rPr>
      </w:pPr>
      <w:r>
        <w:rPr>
          <w:rFonts w:hint="eastAsia"/>
          <w:color w:val="000000" w:themeColor="text1"/>
          <w:szCs w:val="24"/>
        </w:rPr>
        <w:t>水野弘元</w:t>
      </w:r>
      <w:r>
        <w:rPr>
          <w:rFonts w:hint="eastAsia"/>
          <w:color w:val="000000" w:themeColor="text1"/>
          <w:szCs w:val="24"/>
        </w:rPr>
        <w:t xml:space="preserve"> (</w:t>
      </w:r>
      <w:r>
        <w:rPr>
          <w:color w:val="000000" w:themeColor="text1"/>
          <w:szCs w:val="24"/>
        </w:rPr>
        <w:t>1964)</w:t>
      </w:r>
      <w:r w:rsidRPr="0018425C">
        <w:rPr>
          <w:color w:val="000000" w:themeColor="text1"/>
          <w:szCs w:val="24"/>
        </w:rPr>
        <w:t>。《パーリ佛教を中心とした佛教の心識論》，東京：山喜房佛書林。</w:t>
      </w:r>
    </w:p>
    <w:p w14:paraId="433EF380" w14:textId="23240CD3" w:rsidR="001F639B" w:rsidRDefault="001F639B" w:rsidP="00AD127C">
      <w:pPr>
        <w:spacing w:line="240" w:lineRule="auto"/>
        <w:ind w:leftChars="400" w:left="2400" w:right="113" w:hangingChars="600" w:hanging="1440"/>
        <w:jc w:val="both"/>
        <w:rPr>
          <w:rFonts w:eastAsia="Songti TC"/>
          <w:color w:val="3B3838" w:themeColor="background2" w:themeShade="40"/>
          <w:szCs w:val="24"/>
        </w:rPr>
      </w:pPr>
      <w:r w:rsidRPr="001F639B">
        <w:rPr>
          <w:rFonts w:eastAsia="Songti TC"/>
          <w:color w:val="3B3838" w:themeColor="background2" w:themeShade="40"/>
          <w:szCs w:val="24"/>
        </w:rPr>
        <w:t xml:space="preserve">Harrison, P. M. 1990. </w:t>
      </w:r>
      <w:r w:rsidRPr="001F639B">
        <w:rPr>
          <w:rFonts w:eastAsia="Songti TC"/>
          <w:i/>
          <w:iCs/>
          <w:color w:val="3B3838" w:themeColor="background2" w:themeShade="40"/>
          <w:szCs w:val="24"/>
        </w:rPr>
        <w:t xml:space="preserve">The Samādhi of direct encounter with the Buddhas of the present: An Annotated English Translation of the Tibetan Version of the </w:t>
      </w:r>
      <w:proofErr w:type="spellStart"/>
      <w:r w:rsidRPr="001F639B">
        <w:rPr>
          <w:rFonts w:eastAsia="Songti TC"/>
          <w:i/>
          <w:iCs/>
          <w:color w:val="3B3838" w:themeColor="background2" w:themeShade="40"/>
          <w:szCs w:val="24"/>
        </w:rPr>
        <w:t>Pratyutpanna</w:t>
      </w:r>
      <w:proofErr w:type="spellEnd"/>
      <w:r w:rsidRPr="001F639B">
        <w:rPr>
          <w:rFonts w:eastAsia="Songti TC"/>
          <w:i/>
          <w:iCs/>
          <w:color w:val="3B3838" w:themeColor="background2" w:themeShade="40"/>
          <w:szCs w:val="24"/>
        </w:rPr>
        <w:t>-Buddha-</w:t>
      </w:r>
      <w:proofErr w:type="spellStart"/>
      <w:r w:rsidRPr="001F639B">
        <w:rPr>
          <w:rFonts w:eastAsia="Songti TC"/>
          <w:i/>
          <w:iCs/>
          <w:color w:val="3B3838" w:themeColor="background2" w:themeShade="40"/>
          <w:szCs w:val="24"/>
        </w:rPr>
        <w:t>Saṃmukhāvasthita</w:t>
      </w:r>
      <w:proofErr w:type="spellEnd"/>
      <w:r w:rsidRPr="001F639B">
        <w:rPr>
          <w:rFonts w:eastAsia="Songti TC"/>
          <w:i/>
          <w:iCs/>
          <w:color w:val="3B3838" w:themeColor="background2" w:themeShade="40"/>
          <w:szCs w:val="24"/>
        </w:rPr>
        <w:t>-</w:t>
      </w:r>
      <w:proofErr w:type="spellStart"/>
      <w:r w:rsidRPr="001F639B">
        <w:rPr>
          <w:rFonts w:eastAsia="Songti TC"/>
          <w:i/>
          <w:iCs/>
          <w:color w:val="3B3838" w:themeColor="background2" w:themeShade="40"/>
          <w:szCs w:val="24"/>
        </w:rPr>
        <w:t>Samādhi-Sūtra</w:t>
      </w:r>
      <w:proofErr w:type="spellEnd"/>
      <w:r w:rsidRPr="001F639B">
        <w:rPr>
          <w:rFonts w:eastAsia="Songti TC"/>
          <w:i/>
          <w:iCs/>
          <w:color w:val="3B3838" w:themeColor="background2" w:themeShade="40"/>
          <w:szCs w:val="24"/>
        </w:rPr>
        <w:t>.</w:t>
      </w:r>
      <w:r w:rsidRPr="001F639B">
        <w:rPr>
          <w:rFonts w:eastAsia="Songti TC"/>
          <w:color w:val="3B3838" w:themeColor="background2" w:themeShade="40"/>
          <w:szCs w:val="24"/>
        </w:rPr>
        <w:t xml:space="preserve"> Tokyo: International Institute for Buddhist Studies.</w:t>
      </w:r>
    </w:p>
    <w:p w14:paraId="0887BC67" w14:textId="77777777" w:rsidR="00443FCD" w:rsidRPr="006B29E9" w:rsidRDefault="00443FCD" w:rsidP="00BC0AD0">
      <w:pPr>
        <w:spacing w:before="240" w:line="240" w:lineRule="auto"/>
        <w:ind w:right="113"/>
        <w:rPr>
          <w:rFonts w:asciiTheme="majorEastAsia" w:eastAsiaTheme="majorEastAsia" w:hAnsiTheme="majorEastAsia"/>
          <w:b/>
          <w:bCs/>
          <w:color w:val="767171" w:themeColor="background2" w:themeShade="80"/>
          <w:szCs w:val="18"/>
        </w:rPr>
      </w:pPr>
      <w:r w:rsidRPr="006B29E9">
        <w:rPr>
          <w:rFonts w:asciiTheme="majorEastAsia" w:eastAsiaTheme="majorEastAsia" w:hAnsiTheme="majorEastAsia" w:hint="eastAsia"/>
          <w:b/>
          <w:bCs/>
          <w:color w:val="767171" w:themeColor="background2" w:themeShade="80"/>
          <w:szCs w:val="18"/>
          <w:lang w:val="de-DE"/>
        </w:rPr>
        <w:t>網路資源、辭典</w:t>
      </w:r>
    </w:p>
    <w:p w14:paraId="1AAD61A5" w14:textId="5B335413" w:rsidR="00443FCD" w:rsidRPr="00443FCD" w:rsidRDefault="00443FCD" w:rsidP="00443FCD">
      <w:pPr>
        <w:spacing w:before="100" w:line="240" w:lineRule="auto"/>
        <w:ind w:right="113"/>
        <w:jc w:val="both"/>
      </w:pPr>
      <w:r w:rsidRPr="00A95288">
        <w:t>中華佛教百科全書</w:t>
      </w:r>
      <w:r w:rsidRPr="00DB69F6">
        <w:t>，</w:t>
      </w:r>
      <w:hyperlink r:id="rId13" w:history="1">
        <w:r w:rsidRPr="00DB69F6">
          <w:rPr>
            <w:rStyle w:val="a5"/>
          </w:rPr>
          <w:t>http://buddhaspace.org/dict/index.php?keyword=&amp;selecthistory=</w:t>
        </w:r>
      </w:hyperlink>
      <w:r w:rsidRPr="00DB69F6">
        <w:t xml:space="preserve"> </w:t>
      </w:r>
      <w:r w:rsidR="00D563C8">
        <w:t>(</w:t>
      </w:r>
      <w:r w:rsidRPr="00DB69F6">
        <w:rPr>
          <w:rFonts w:hint="eastAsia"/>
        </w:rPr>
        <w:t>2</w:t>
      </w:r>
      <w:r w:rsidRPr="00DB69F6">
        <w:t>020/11/11</w:t>
      </w:r>
      <w:r w:rsidR="00D563C8">
        <w:rPr>
          <w:rFonts w:hint="eastAsia"/>
        </w:rPr>
        <w:t>)</w:t>
      </w:r>
    </w:p>
    <w:p w14:paraId="0A6CA46A" w14:textId="5B2376BB" w:rsidR="001F639B" w:rsidRPr="001F639B" w:rsidRDefault="001F639B" w:rsidP="002841EF">
      <w:pPr>
        <w:rPr>
          <w:rFonts w:eastAsia="Songti TC"/>
          <w:i/>
          <w:iCs/>
          <w:color w:val="3B3838" w:themeColor="background2" w:themeShade="40"/>
          <w:szCs w:val="24"/>
        </w:rPr>
      </w:pPr>
      <w:r w:rsidRPr="00A95288">
        <w:rPr>
          <w:rFonts w:eastAsiaTheme="minorEastAsia"/>
          <w:lang w:val="de-DE"/>
        </w:rPr>
        <w:t>教育部《異體字字典》第六版</w:t>
      </w:r>
      <w:r w:rsidRPr="00443FCD">
        <w:rPr>
          <w:rFonts w:eastAsiaTheme="minorEastAsia"/>
        </w:rPr>
        <w:t>，</w:t>
      </w:r>
      <w:hyperlink r:id="rId14" w:history="1">
        <w:r w:rsidRPr="00443FCD">
          <w:rPr>
            <w:rStyle w:val="a5"/>
            <w:rFonts w:eastAsiaTheme="minorEastAsia"/>
          </w:rPr>
          <w:t>https://dict.variants.moe.edu.tw/variants/rbt/home.do</w:t>
        </w:r>
      </w:hyperlink>
      <w:r w:rsidRPr="00443FCD">
        <w:rPr>
          <w:rFonts w:asciiTheme="minorEastAsia" w:eastAsiaTheme="minorEastAsia" w:hAnsiTheme="minorEastAsia"/>
        </w:rPr>
        <w:t xml:space="preserve"> </w:t>
      </w:r>
      <w:r w:rsidR="00D563C8">
        <w:rPr>
          <w:rFonts w:asciiTheme="minorEastAsia" w:eastAsiaTheme="minorEastAsia" w:hAnsiTheme="minorEastAsia"/>
        </w:rPr>
        <w:t>(</w:t>
      </w:r>
      <w:r w:rsidRPr="00443FCD">
        <w:t>2020/11/11</w:t>
      </w:r>
      <w:r w:rsidR="00D563C8">
        <w:rPr>
          <w:rFonts w:hint="eastAsia"/>
        </w:rPr>
        <w:t>)</w:t>
      </w:r>
    </w:p>
    <w:sectPr w:rsidR="001F639B" w:rsidRPr="001F639B" w:rsidSect="004F4524">
      <w:pgSz w:w="11906" w:h="16838"/>
      <w:pgMar w:top="1173" w:right="1134" w:bottom="851" w:left="1134" w:header="680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57435" w14:textId="77777777" w:rsidR="00FA2351" w:rsidRDefault="00FA2351" w:rsidP="001F3EC8">
      <w:pPr>
        <w:spacing w:line="240" w:lineRule="auto"/>
      </w:pPr>
      <w:r>
        <w:separator/>
      </w:r>
    </w:p>
  </w:endnote>
  <w:endnote w:type="continuationSeparator" w:id="0">
    <w:p w14:paraId="5CA6FA07" w14:textId="77777777" w:rsidR="00FA2351" w:rsidRDefault="00FA2351" w:rsidP="001F3E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ongti TC">
    <w:altName w:val="Arial Unicode MS"/>
    <w:panose1 w:val="02010600040101010101"/>
    <w:charset w:val="88"/>
    <w:family w:val="auto"/>
    <w:pitch w:val="variable"/>
    <w:sig w:usb0="00000287" w:usb1="080F0000" w:usb2="00000010" w:usb3="00000000" w:csb0="0014009F" w:csb1="00000000"/>
  </w:font>
  <w:font w:name="BiauKai">
    <w:panose1 w:val="020B0604020202020204"/>
    <w:charset w:val="88"/>
    <w:family w:val="auto"/>
    <w:pitch w:val="variable"/>
    <w:sig w:usb0="00000003" w:usb1="08080000" w:usb2="00000010" w:usb3="00000000" w:csb0="001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9"/>
      </w:rPr>
      <w:id w:val="1870411987"/>
      <w:docPartObj>
        <w:docPartGallery w:val="Page Numbers (Bottom of Page)"/>
        <w:docPartUnique/>
      </w:docPartObj>
    </w:sdtPr>
    <w:sdtContent>
      <w:p w14:paraId="54747F08" w14:textId="77777777" w:rsidR="00D563C8" w:rsidRDefault="00D563C8" w:rsidP="00D10090">
        <w:pPr>
          <w:pStyle w:val="aa"/>
          <w:framePr w:wrap="none" w:vAnchor="text" w:hAnchor="margin" w:xAlign="center" w:y="1"/>
          <w:rPr>
            <w:rStyle w:val="af9"/>
          </w:rPr>
        </w:pPr>
        <w:r>
          <w:rPr>
            <w:rStyle w:val="af9"/>
          </w:rPr>
          <w:fldChar w:fldCharType="begin"/>
        </w:r>
        <w:r>
          <w:rPr>
            <w:rStyle w:val="af9"/>
          </w:rPr>
          <w:instrText xml:space="preserve"> PAGE </w:instrText>
        </w:r>
        <w:r>
          <w:rPr>
            <w:rStyle w:val="af9"/>
          </w:rPr>
          <w:fldChar w:fldCharType="end"/>
        </w:r>
      </w:p>
    </w:sdtContent>
  </w:sdt>
  <w:sdt>
    <w:sdtPr>
      <w:rPr>
        <w:rStyle w:val="af9"/>
      </w:rPr>
      <w:id w:val="570168195"/>
      <w:docPartObj>
        <w:docPartGallery w:val="Page Numbers (Bottom of Page)"/>
        <w:docPartUnique/>
      </w:docPartObj>
    </w:sdtPr>
    <w:sdtContent>
      <w:p w14:paraId="143A45C7" w14:textId="77777777" w:rsidR="00D563C8" w:rsidRDefault="00D563C8" w:rsidP="00D10090">
        <w:pPr>
          <w:pStyle w:val="aa"/>
          <w:framePr w:wrap="none" w:vAnchor="text" w:hAnchor="margin" w:xAlign="center" w:y="1"/>
          <w:ind w:right="360" w:firstLine="360"/>
          <w:rPr>
            <w:rStyle w:val="af9"/>
          </w:rPr>
        </w:pPr>
        <w:r>
          <w:rPr>
            <w:rStyle w:val="af9"/>
          </w:rPr>
          <w:fldChar w:fldCharType="begin"/>
        </w:r>
        <w:r>
          <w:rPr>
            <w:rStyle w:val="af9"/>
          </w:rPr>
          <w:instrText xml:space="preserve"> PAGE </w:instrText>
        </w:r>
        <w:r>
          <w:rPr>
            <w:rStyle w:val="af9"/>
          </w:rPr>
          <w:fldChar w:fldCharType="end"/>
        </w:r>
      </w:p>
    </w:sdtContent>
  </w:sdt>
  <w:sdt>
    <w:sdtPr>
      <w:rPr>
        <w:rStyle w:val="af9"/>
        <w:rFonts w:ascii="Century" w:hAnsi="Century"/>
      </w:rPr>
      <w:id w:val="1414206570"/>
      <w:docPartObj>
        <w:docPartGallery w:val="Page Numbers (Bottom of Page)"/>
        <w:docPartUnique/>
      </w:docPartObj>
    </w:sdtPr>
    <w:sdtContent>
      <w:p w14:paraId="1A939E0A" w14:textId="77777777" w:rsidR="00D563C8" w:rsidRPr="00E93F73" w:rsidRDefault="00000000" w:rsidP="00D10090">
        <w:pPr>
          <w:pStyle w:val="aa"/>
          <w:framePr w:wrap="none" w:vAnchor="text" w:hAnchor="margin" w:xAlign="center" w:y="1"/>
          <w:ind w:right="360" w:firstLine="360"/>
          <w:rPr>
            <w:rStyle w:val="af9"/>
            <w:rFonts w:ascii="Century" w:hAnsi="Century"/>
          </w:rPr>
        </w:pPr>
      </w:p>
    </w:sdtContent>
  </w:sdt>
  <w:p w14:paraId="2C22A8B2" w14:textId="77777777" w:rsidR="00D563C8" w:rsidRDefault="00D563C8" w:rsidP="004C1B93">
    <w:pPr>
      <w:pStyle w:val="a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9"/>
        <w:rFonts w:ascii="Century" w:hAnsi="Century"/>
        <w:color w:val="0D0D0D" w:themeColor="text1" w:themeTint="F2"/>
      </w:rPr>
      <w:id w:val="-1361575895"/>
      <w:docPartObj>
        <w:docPartGallery w:val="Page Numbers (Bottom of Page)"/>
        <w:docPartUnique/>
      </w:docPartObj>
    </w:sdtPr>
    <w:sdtContent>
      <w:p w14:paraId="6922791D" w14:textId="130F529B" w:rsidR="00D563C8" w:rsidRPr="009F4867" w:rsidRDefault="00D563C8" w:rsidP="00F03CA8">
        <w:pPr>
          <w:pStyle w:val="aa"/>
          <w:framePr w:wrap="none" w:vAnchor="text" w:hAnchor="margin" w:xAlign="outside" w:y="1"/>
          <w:rPr>
            <w:rStyle w:val="af9"/>
            <w:rFonts w:ascii="Century" w:hAnsi="Century"/>
            <w:color w:val="0D0D0D" w:themeColor="text1" w:themeTint="F2"/>
          </w:rPr>
        </w:pPr>
        <w:r w:rsidRPr="009F4867">
          <w:rPr>
            <w:rStyle w:val="af9"/>
            <w:rFonts w:ascii="Century" w:hAnsi="Century"/>
            <w:color w:val="0D0D0D" w:themeColor="text1" w:themeTint="F2"/>
          </w:rPr>
          <w:fldChar w:fldCharType="begin"/>
        </w:r>
        <w:r w:rsidRPr="009F4867">
          <w:rPr>
            <w:rStyle w:val="af9"/>
            <w:rFonts w:ascii="Century" w:hAnsi="Century"/>
            <w:color w:val="0D0D0D" w:themeColor="text1" w:themeTint="F2"/>
          </w:rPr>
          <w:instrText xml:space="preserve"> PAGE </w:instrText>
        </w:r>
        <w:r w:rsidRPr="009F4867">
          <w:rPr>
            <w:rStyle w:val="af9"/>
            <w:rFonts w:ascii="Century" w:hAnsi="Century"/>
            <w:color w:val="0D0D0D" w:themeColor="text1" w:themeTint="F2"/>
          </w:rPr>
          <w:fldChar w:fldCharType="separate"/>
        </w:r>
        <w:r w:rsidR="00A50745">
          <w:rPr>
            <w:rStyle w:val="af9"/>
            <w:rFonts w:ascii="Century" w:hAnsi="Century"/>
            <w:noProof/>
            <w:color w:val="0D0D0D" w:themeColor="text1" w:themeTint="F2"/>
          </w:rPr>
          <w:t>II</w:t>
        </w:r>
        <w:r w:rsidRPr="009F4867">
          <w:rPr>
            <w:rStyle w:val="af9"/>
            <w:rFonts w:ascii="Century" w:hAnsi="Century"/>
            <w:color w:val="0D0D0D" w:themeColor="text1" w:themeTint="F2"/>
          </w:rPr>
          <w:fldChar w:fldCharType="end"/>
        </w:r>
      </w:p>
    </w:sdtContent>
  </w:sdt>
  <w:p w14:paraId="6A8D4352" w14:textId="77777777" w:rsidR="00D563C8" w:rsidRPr="009F4867" w:rsidRDefault="00D563C8" w:rsidP="00896CED">
    <w:pPr>
      <w:pStyle w:val="aa"/>
      <w:tabs>
        <w:tab w:val="left" w:pos="1940"/>
      </w:tabs>
      <w:ind w:right="360" w:firstLine="360"/>
      <w:rPr>
        <w:rFonts w:ascii="Century" w:hAnsi="Century"/>
        <w:color w:val="262626" w:themeColor="text1" w:themeTint="D9"/>
        <w:sz w:val="22"/>
        <w:szCs w:val="32"/>
      </w:rPr>
    </w:pPr>
    <w:r w:rsidRPr="009F4867">
      <w:rPr>
        <w:rFonts w:ascii="Century" w:hAnsi="Century"/>
        <w:color w:val="262626" w:themeColor="text1" w:themeTint="D9"/>
        <w:sz w:val="22"/>
        <w:szCs w:val="32"/>
      </w:rPr>
      <w:tab/>
    </w:r>
    <w:r w:rsidRPr="009F4867">
      <w:rPr>
        <w:rFonts w:ascii="Century" w:hAnsi="Century"/>
        <w:color w:val="262626" w:themeColor="text1" w:themeTint="D9"/>
        <w:sz w:val="22"/>
        <w:szCs w:val="32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2A078" w14:textId="16E9C489" w:rsidR="00D563C8" w:rsidRDefault="00D563C8" w:rsidP="00896CED">
    <w:pPr>
      <w:pStyle w:val="aa"/>
      <w:ind w:right="360" w:firstLine="360"/>
      <w:rPr>
        <w:rStyle w:val="af9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9"/>
      </w:rPr>
      <w:id w:val="860087822"/>
      <w:docPartObj>
        <w:docPartGallery w:val="Page Numbers (Bottom of Page)"/>
        <w:docPartUnique/>
      </w:docPartObj>
    </w:sdtPr>
    <w:sdtContent>
      <w:p w14:paraId="3AF6EA6E" w14:textId="1A8D60A2" w:rsidR="00D10090" w:rsidRDefault="00D10090" w:rsidP="00CC5179">
        <w:pPr>
          <w:pStyle w:val="aa"/>
          <w:framePr w:wrap="none" w:vAnchor="text" w:hAnchor="margin" w:xAlign="center" w:y="1"/>
          <w:rPr>
            <w:rStyle w:val="af9"/>
          </w:rPr>
        </w:pPr>
        <w:r>
          <w:rPr>
            <w:rStyle w:val="af9"/>
          </w:rPr>
          <w:fldChar w:fldCharType="begin"/>
        </w:r>
        <w:r>
          <w:rPr>
            <w:rStyle w:val="af9"/>
          </w:rPr>
          <w:instrText xml:space="preserve"> PAGE </w:instrText>
        </w:r>
        <w:r>
          <w:rPr>
            <w:rStyle w:val="af9"/>
          </w:rPr>
          <w:fldChar w:fldCharType="separate"/>
        </w:r>
        <w:r w:rsidR="00A3361B">
          <w:rPr>
            <w:rStyle w:val="af9"/>
            <w:noProof/>
          </w:rPr>
          <w:t>3</w:t>
        </w:r>
        <w:r>
          <w:rPr>
            <w:rStyle w:val="af9"/>
          </w:rPr>
          <w:fldChar w:fldCharType="end"/>
        </w:r>
      </w:p>
    </w:sdtContent>
  </w:sdt>
  <w:p w14:paraId="3A806B86" w14:textId="6E43D2B2" w:rsidR="004C5F88" w:rsidRPr="00792089" w:rsidRDefault="004C5F88" w:rsidP="00B40018">
    <w:pPr>
      <w:pStyle w:val="aa"/>
      <w:jc w:val="center"/>
      <w:rPr>
        <w:rFonts w:ascii="Century" w:hAnsi="Century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58689" w14:textId="77777777" w:rsidR="00FA2351" w:rsidRDefault="00FA2351" w:rsidP="001F3EC8">
      <w:pPr>
        <w:spacing w:line="240" w:lineRule="auto"/>
      </w:pPr>
      <w:r>
        <w:separator/>
      </w:r>
    </w:p>
  </w:footnote>
  <w:footnote w:type="continuationSeparator" w:id="0">
    <w:p w14:paraId="5103B8F2" w14:textId="77777777" w:rsidR="00FA2351" w:rsidRDefault="00FA2351" w:rsidP="001F3E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86AE0" w14:textId="4B0C08E6" w:rsidR="0002551E" w:rsidRPr="0002551E" w:rsidRDefault="0002551E" w:rsidP="0002551E">
    <w:pPr>
      <w:pStyle w:val="a8"/>
      <w:jc w:val="right"/>
      <w:rPr>
        <w:rFonts w:ascii="STFangsong" w:eastAsia="STFangsong" w:hAnsi="STFangsong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21BDC"/>
    <w:multiLevelType w:val="hybridMultilevel"/>
    <w:tmpl w:val="77102B02"/>
    <w:lvl w:ilvl="0" w:tplc="45F2BFB2">
      <w:start w:val="1"/>
      <w:numFmt w:val="taiwaneseCountingThousand"/>
      <w:lvlText w:val="%1、"/>
      <w:lvlJc w:val="left"/>
      <w:pPr>
        <w:ind w:left="720" w:hanging="360"/>
      </w:pPr>
      <w:rPr>
        <w:rFonts w:asciiTheme="majorEastAsia" w:eastAsiaTheme="majorEastAsia" w:hAnsiTheme="majorEastAsia" w:cs="Times New Roman" w:hint="default"/>
        <w:b/>
        <w:bCs/>
        <w:color w:val="3B3838" w:themeColor="background2" w:themeShade="40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188612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doNotDisplayPageBoundaries/>
  <w:bordersDoNotSurroundHeader/>
  <w:bordersDoNotSurroundFooter/>
  <w:proofState w:spelling="clean" w:grammar="clean"/>
  <w:defaultTabStop w:val="1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17D"/>
    <w:rsid w:val="0000190F"/>
    <w:rsid w:val="00001F46"/>
    <w:rsid w:val="00002831"/>
    <w:rsid w:val="00004082"/>
    <w:rsid w:val="00006E94"/>
    <w:rsid w:val="00011670"/>
    <w:rsid w:val="0002551E"/>
    <w:rsid w:val="000350E0"/>
    <w:rsid w:val="000402C5"/>
    <w:rsid w:val="00041090"/>
    <w:rsid w:val="00056934"/>
    <w:rsid w:val="00066AC0"/>
    <w:rsid w:val="0007101C"/>
    <w:rsid w:val="0007291B"/>
    <w:rsid w:val="000740D2"/>
    <w:rsid w:val="00077586"/>
    <w:rsid w:val="00081803"/>
    <w:rsid w:val="0008296C"/>
    <w:rsid w:val="0008497C"/>
    <w:rsid w:val="00085308"/>
    <w:rsid w:val="00086C4F"/>
    <w:rsid w:val="00093BC4"/>
    <w:rsid w:val="00097422"/>
    <w:rsid w:val="000A0847"/>
    <w:rsid w:val="000A2C42"/>
    <w:rsid w:val="000A2F00"/>
    <w:rsid w:val="000A3177"/>
    <w:rsid w:val="000A4462"/>
    <w:rsid w:val="000A511D"/>
    <w:rsid w:val="000A77AF"/>
    <w:rsid w:val="000A78C6"/>
    <w:rsid w:val="000A7B28"/>
    <w:rsid w:val="000B0FC1"/>
    <w:rsid w:val="000B14FA"/>
    <w:rsid w:val="000B713F"/>
    <w:rsid w:val="000C493F"/>
    <w:rsid w:val="000C758F"/>
    <w:rsid w:val="000C7DE8"/>
    <w:rsid w:val="000D188F"/>
    <w:rsid w:val="000D6385"/>
    <w:rsid w:val="000D725B"/>
    <w:rsid w:val="000E124E"/>
    <w:rsid w:val="000E4D4E"/>
    <w:rsid w:val="000E7664"/>
    <w:rsid w:val="000F0C5D"/>
    <w:rsid w:val="000F1900"/>
    <w:rsid w:val="000F50CA"/>
    <w:rsid w:val="000F5754"/>
    <w:rsid w:val="000F5D98"/>
    <w:rsid w:val="000F739A"/>
    <w:rsid w:val="00106BA9"/>
    <w:rsid w:val="00107407"/>
    <w:rsid w:val="001108C1"/>
    <w:rsid w:val="0011246F"/>
    <w:rsid w:val="00113CA3"/>
    <w:rsid w:val="001213A3"/>
    <w:rsid w:val="00124121"/>
    <w:rsid w:val="00124EFC"/>
    <w:rsid w:val="00125314"/>
    <w:rsid w:val="0012615F"/>
    <w:rsid w:val="00126910"/>
    <w:rsid w:val="00132560"/>
    <w:rsid w:val="00132B68"/>
    <w:rsid w:val="0013495B"/>
    <w:rsid w:val="0013548A"/>
    <w:rsid w:val="00141ACE"/>
    <w:rsid w:val="00153BA4"/>
    <w:rsid w:val="0015490A"/>
    <w:rsid w:val="00156FB7"/>
    <w:rsid w:val="00161072"/>
    <w:rsid w:val="00164116"/>
    <w:rsid w:val="00165803"/>
    <w:rsid w:val="00165856"/>
    <w:rsid w:val="001713A2"/>
    <w:rsid w:val="00171AFA"/>
    <w:rsid w:val="00171DAB"/>
    <w:rsid w:val="00176D66"/>
    <w:rsid w:val="0018067A"/>
    <w:rsid w:val="00181059"/>
    <w:rsid w:val="0018165E"/>
    <w:rsid w:val="00181A74"/>
    <w:rsid w:val="001820E9"/>
    <w:rsid w:val="0018425C"/>
    <w:rsid w:val="00192DA1"/>
    <w:rsid w:val="00196D45"/>
    <w:rsid w:val="001972A2"/>
    <w:rsid w:val="00197806"/>
    <w:rsid w:val="001A537D"/>
    <w:rsid w:val="001A582D"/>
    <w:rsid w:val="001B0170"/>
    <w:rsid w:val="001B5953"/>
    <w:rsid w:val="001B65A8"/>
    <w:rsid w:val="001B668E"/>
    <w:rsid w:val="001C37E9"/>
    <w:rsid w:val="001C3D7E"/>
    <w:rsid w:val="001C3F09"/>
    <w:rsid w:val="001C47D0"/>
    <w:rsid w:val="001C4A0E"/>
    <w:rsid w:val="001C7281"/>
    <w:rsid w:val="001E2632"/>
    <w:rsid w:val="001E45BF"/>
    <w:rsid w:val="001E6F3D"/>
    <w:rsid w:val="001E7085"/>
    <w:rsid w:val="001E7A1A"/>
    <w:rsid w:val="001F1A0E"/>
    <w:rsid w:val="001F3EC8"/>
    <w:rsid w:val="001F46E8"/>
    <w:rsid w:val="001F48B7"/>
    <w:rsid w:val="001F5BC4"/>
    <w:rsid w:val="001F639B"/>
    <w:rsid w:val="002012A5"/>
    <w:rsid w:val="002034C9"/>
    <w:rsid w:val="00204385"/>
    <w:rsid w:val="00210B66"/>
    <w:rsid w:val="00212D0F"/>
    <w:rsid w:val="00214C3D"/>
    <w:rsid w:val="00217B2F"/>
    <w:rsid w:val="0022061F"/>
    <w:rsid w:val="0022075A"/>
    <w:rsid w:val="0022283A"/>
    <w:rsid w:val="002234AA"/>
    <w:rsid w:val="0022426D"/>
    <w:rsid w:val="0022458B"/>
    <w:rsid w:val="00230F4B"/>
    <w:rsid w:val="002313BD"/>
    <w:rsid w:val="002322BB"/>
    <w:rsid w:val="00233C99"/>
    <w:rsid w:val="0023431E"/>
    <w:rsid w:val="002442CA"/>
    <w:rsid w:val="00245EB9"/>
    <w:rsid w:val="002463EF"/>
    <w:rsid w:val="00250E91"/>
    <w:rsid w:val="002510EA"/>
    <w:rsid w:val="00251B3D"/>
    <w:rsid w:val="002565D2"/>
    <w:rsid w:val="0025718A"/>
    <w:rsid w:val="00261695"/>
    <w:rsid w:val="00261699"/>
    <w:rsid w:val="002616E8"/>
    <w:rsid w:val="00262A44"/>
    <w:rsid w:val="00264838"/>
    <w:rsid w:val="00267A6E"/>
    <w:rsid w:val="002744F4"/>
    <w:rsid w:val="002746AA"/>
    <w:rsid w:val="00276F0A"/>
    <w:rsid w:val="0028175B"/>
    <w:rsid w:val="00282895"/>
    <w:rsid w:val="002841EF"/>
    <w:rsid w:val="00290A6F"/>
    <w:rsid w:val="002940A5"/>
    <w:rsid w:val="0029683F"/>
    <w:rsid w:val="002970DF"/>
    <w:rsid w:val="002A0199"/>
    <w:rsid w:val="002A317F"/>
    <w:rsid w:val="002A65B1"/>
    <w:rsid w:val="002A6C2B"/>
    <w:rsid w:val="002C31E7"/>
    <w:rsid w:val="002D05F5"/>
    <w:rsid w:val="002D0B2B"/>
    <w:rsid w:val="002D0DA5"/>
    <w:rsid w:val="002D43EB"/>
    <w:rsid w:val="002D73AB"/>
    <w:rsid w:val="002D7B65"/>
    <w:rsid w:val="002E1096"/>
    <w:rsid w:val="002E5980"/>
    <w:rsid w:val="002E59B3"/>
    <w:rsid w:val="002F6969"/>
    <w:rsid w:val="002F7CB9"/>
    <w:rsid w:val="00300F59"/>
    <w:rsid w:val="0030299B"/>
    <w:rsid w:val="003042BD"/>
    <w:rsid w:val="003106C7"/>
    <w:rsid w:val="00315AA5"/>
    <w:rsid w:val="003208EA"/>
    <w:rsid w:val="00320FD7"/>
    <w:rsid w:val="00322547"/>
    <w:rsid w:val="00323CFB"/>
    <w:rsid w:val="00330CBC"/>
    <w:rsid w:val="00331E61"/>
    <w:rsid w:val="003349D4"/>
    <w:rsid w:val="00335E02"/>
    <w:rsid w:val="003430F9"/>
    <w:rsid w:val="00343495"/>
    <w:rsid w:val="00352F8D"/>
    <w:rsid w:val="00353AEC"/>
    <w:rsid w:val="003547B0"/>
    <w:rsid w:val="0036076D"/>
    <w:rsid w:val="00361513"/>
    <w:rsid w:val="00361E58"/>
    <w:rsid w:val="00362D71"/>
    <w:rsid w:val="00367997"/>
    <w:rsid w:val="00367AD7"/>
    <w:rsid w:val="00367F3F"/>
    <w:rsid w:val="00374E26"/>
    <w:rsid w:val="003765C0"/>
    <w:rsid w:val="00377374"/>
    <w:rsid w:val="0038013A"/>
    <w:rsid w:val="00380A8A"/>
    <w:rsid w:val="0038643D"/>
    <w:rsid w:val="003902CF"/>
    <w:rsid w:val="003904BC"/>
    <w:rsid w:val="003963E9"/>
    <w:rsid w:val="003A3E5B"/>
    <w:rsid w:val="003A4DE0"/>
    <w:rsid w:val="003A5AF4"/>
    <w:rsid w:val="003A5F70"/>
    <w:rsid w:val="003A66CD"/>
    <w:rsid w:val="003B25F7"/>
    <w:rsid w:val="003B285F"/>
    <w:rsid w:val="003B3886"/>
    <w:rsid w:val="003B5187"/>
    <w:rsid w:val="003C204D"/>
    <w:rsid w:val="003C4FBF"/>
    <w:rsid w:val="003C68FD"/>
    <w:rsid w:val="003D60D8"/>
    <w:rsid w:val="003D7092"/>
    <w:rsid w:val="003E12F8"/>
    <w:rsid w:val="003E1809"/>
    <w:rsid w:val="003E270B"/>
    <w:rsid w:val="003E3012"/>
    <w:rsid w:val="003E3408"/>
    <w:rsid w:val="003E7C37"/>
    <w:rsid w:val="003F0A53"/>
    <w:rsid w:val="003F3654"/>
    <w:rsid w:val="003F3CB6"/>
    <w:rsid w:val="003F7171"/>
    <w:rsid w:val="004002D5"/>
    <w:rsid w:val="00404727"/>
    <w:rsid w:val="00404972"/>
    <w:rsid w:val="00404D80"/>
    <w:rsid w:val="00405CBD"/>
    <w:rsid w:val="00406228"/>
    <w:rsid w:val="00406A12"/>
    <w:rsid w:val="00410821"/>
    <w:rsid w:val="0041492B"/>
    <w:rsid w:val="00415575"/>
    <w:rsid w:val="0041607A"/>
    <w:rsid w:val="00416988"/>
    <w:rsid w:val="00420A5E"/>
    <w:rsid w:val="00427AA6"/>
    <w:rsid w:val="00431755"/>
    <w:rsid w:val="0043297E"/>
    <w:rsid w:val="0044034B"/>
    <w:rsid w:val="00440C54"/>
    <w:rsid w:val="00443FCD"/>
    <w:rsid w:val="00447928"/>
    <w:rsid w:val="00452364"/>
    <w:rsid w:val="0045263D"/>
    <w:rsid w:val="00453D9F"/>
    <w:rsid w:val="00455028"/>
    <w:rsid w:val="00456923"/>
    <w:rsid w:val="0045743D"/>
    <w:rsid w:val="00461EA8"/>
    <w:rsid w:val="00462FF3"/>
    <w:rsid w:val="00463E04"/>
    <w:rsid w:val="00467A01"/>
    <w:rsid w:val="0047126E"/>
    <w:rsid w:val="004773C3"/>
    <w:rsid w:val="00477487"/>
    <w:rsid w:val="00480044"/>
    <w:rsid w:val="0048076F"/>
    <w:rsid w:val="0048319E"/>
    <w:rsid w:val="00483DE7"/>
    <w:rsid w:val="00483EA1"/>
    <w:rsid w:val="00491DF0"/>
    <w:rsid w:val="00494AE4"/>
    <w:rsid w:val="004A3787"/>
    <w:rsid w:val="004A3C96"/>
    <w:rsid w:val="004B1F87"/>
    <w:rsid w:val="004C0C8C"/>
    <w:rsid w:val="004C184E"/>
    <w:rsid w:val="004C32D8"/>
    <w:rsid w:val="004C5ECB"/>
    <w:rsid w:val="004C5F88"/>
    <w:rsid w:val="004C7809"/>
    <w:rsid w:val="004D0AB2"/>
    <w:rsid w:val="004D30B3"/>
    <w:rsid w:val="004E1141"/>
    <w:rsid w:val="004E1154"/>
    <w:rsid w:val="004E2DB8"/>
    <w:rsid w:val="004E3D3F"/>
    <w:rsid w:val="004E410B"/>
    <w:rsid w:val="004E5EB7"/>
    <w:rsid w:val="004E670F"/>
    <w:rsid w:val="004E73DC"/>
    <w:rsid w:val="004F4524"/>
    <w:rsid w:val="004F683F"/>
    <w:rsid w:val="004F7D63"/>
    <w:rsid w:val="00500874"/>
    <w:rsid w:val="00501552"/>
    <w:rsid w:val="00504900"/>
    <w:rsid w:val="00511831"/>
    <w:rsid w:val="0051222C"/>
    <w:rsid w:val="0051273E"/>
    <w:rsid w:val="005173D9"/>
    <w:rsid w:val="00522F9C"/>
    <w:rsid w:val="00524998"/>
    <w:rsid w:val="005250E4"/>
    <w:rsid w:val="005262B9"/>
    <w:rsid w:val="0052632E"/>
    <w:rsid w:val="00532686"/>
    <w:rsid w:val="00535144"/>
    <w:rsid w:val="00537321"/>
    <w:rsid w:val="0053737A"/>
    <w:rsid w:val="00537504"/>
    <w:rsid w:val="00546AF0"/>
    <w:rsid w:val="00547D22"/>
    <w:rsid w:val="00547DA8"/>
    <w:rsid w:val="00555381"/>
    <w:rsid w:val="00563971"/>
    <w:rsid w:val="00567902"/>
    <w:rsid w:val="0057331E"/>
    <w:rsid w:val="00573885"/>
    <w:rsid w:val="005805F5"/>
    <w:rsid w:val="00580E0E"/>
    <w:rsid w:val="005818D7"/>
    <w:rsid w:val="00581FCC"/>
    <w:rsid w:val="00583628"/>
    <w:rsid w:val="00584C9C"/>
    <w:rsid w:val="0058506E"/>
    <w:rsid w:val="00590695"/>
    <w:rsid w:val="00592009"/>
    <w:rsid w:val="00592CDB"/>
    <w:rsid w:val="00593EC8"/>
    <w:rsid w:val="0059430C"/>
    <w:rsid w:val="00594EE4"/>
    <w:rsid w:val="00596A67"/>
    <w:rsid w:val="005976BD"/>
    <w:rsid w:val="005A3CF6"/>
    <w:rsid w:val="005A5D9E"/>
    <w:rsid w:val="005A6DA9"/>
    <w:rsid w:val="005B0787"/>
    <w:rsid w:val="005B10AA"/>
    <w:rsid w:val="005C070E"/>
    <w:rsid w:val="005C0717"/>
    <w:rsid w:val="005C2CCF"/>
    <w:rsid w:val="005C3DCE"/>
    <w:rsid w:val="005C53EB"/>
    <w:rsid w:val="005D36AE"/>
    <w:rsid w:val="005D455E"/>
    <w:rsid w:val="005D5825"/>
    <w:rsid w:val="005D6117"/>
    <w:rsid w:val="005D6729"/>
    <w:rsid w:val="005D79B4"/>
    <w:rsid w:val="005E2345"/>
    <w:rsid w:val="005E63AB"/>
    <w:rsid w:val="005E7D64"/>
    <w:rsid w:val="005F4840"/>
    <w:rsid w:val="005F4CB8"/>
    <w:rsid w:val="005F765F"/>
    <w:rsid w:val="00602806"/>
    <w:rsid w:val="00605EA1"/>
    <w:rsid w:val="00610706"/>
    <w:rsid w:val="00610F86"/>
    <w:rsid w:val="00612515"/>
    <w:rsid w:val="00613429"/>
    <w:rsid w:val="006139BD"/>
    <w:rsid w:val="00613BFE"/>
    <w:rsid w:val="00617670"/>
    <w:rsid w:val="00617DEA"/>
    <w:rsid w:val="00623274"/>
    <w:rsid w:val="00626563"/>
    <w:rsid w:val="0063319A"/>
    <w:rsid w:val="00633D32"/>
    <w:rsid w:val="006355B0"/>
    <w:rsid w:val="00635CA7"/>
    <w:rsid w:val="006375C2"/>
    <w:rsid w:val="00640275"/>
    <w:rsid w:val="0064323A"/>
    <w:rsid w:val="006471FB"/>
    <w:rsid w:val="00653B08"/>
    <w:rsid w:val="00662755"/>
    <w:rsid w:val="00663290"/>
    <w:rsid w:val="00675F8C"/>
    <w:rsid w:val="00676698"/>
    <w:rsid w:val="00676DBD"/>
    <w:rsid w:val="006774C1"/>
    <w:rsid w:val="00684253"/>
    <w:rsid w:val="0068456A"/>
    <w:rsid w:val="00686684"/>
    <w:rsid w:val="00690837"/>
    <w:rsid w:val="006923CE"/>
    <w:rsid w:val="006932D4"/>
    <w:rsid w:val="00693BE5"/>
    <w:rsid w:val="00693EB4"/>
    <w:rsid w:val="006A4B40"/>
    <w:rsid w:val="006A5296"/>
    <w:rsid w:val="006A6643"/>
    <w:rsid w:val="006B0A5B"/>
    <w:rsid w:val="006B29E9"/>
    <w:rsid w:val="006B3C0A"/>
    <w:rsid w:val="006C04D9"/>
    <w:rsid w:val="006C35CD"/>
    <w:rsid w:val="006C4C1F"/>
    <w:rsid w:val="006D38A5"/>
    <w:rsid w:val="006D4D59"/>
    <w:rsid w:val="006D58B5"/>
    <w:rsid w:val="006D6E62"/>
    <w:rsid w:val="006D7EEC"/>
    <w:rsid w:val="006E2167"/>
    <w:rsid w:val="006E3553"/>
    <w:rsid w:val="006E7020"/>
    <w:rsid w:val="006E76A2"/>
    <w:rsid w:val="007011E8"/>
    <w:rsid w:val="007031D1"/>
    <w:rsid w:val="00704734"/>
    <w:rsid w:val="00705F63"/>
    <w:rsid w:val="00707B9D"/>
    <w:rsid w:val="00712DB3"/>
    <w:rsid w:val="00715A7D"/>
    <w:rsid w:val="00716F04"/>
    <w:rsid w:val="00717F9C"/>
    <w:rsid w:val="00720592"/>
    <w:rsid w:val="007219E9"/>
    <w:rsid w:val="00723ACE"/>
    <w:rsid w:val="0072499C"/>
    <w:rsid w:val="007313C0"/>
    <w:rsid w:val="00734DA5"/>
    <w:rsid w:val="00735A6C"/>
    <w:rsid w:val="00740326"/>
    <w:rsid w:val="00740602"/>
    <w:rsid w:val="00742CCC"/>
    <w:rsid w:val="00745677"/>
    <w:rsid w:val="007529E0"/>
    <w:rsid w:val="00753332"/>
    <w:rsid w:val="007554F9"/>
    <w:rsid w:val="007560D6"/>
    <w:rsid w:val="00756564"/>
    <w:rsid w:val="00757515"/>
    <w:rsid w:val="007620CA"/>
    <w:rsid w:val="00765EE3"/>
    <w:rsid w:val="00766061"/>
    <w:rsid w:val="0077001C"/>
    <w:rsid w:val="007719C0"/>
    <w:rsid w:val="00771F49"/>
    <w:rsid w:val="00772D68"/>
    <w:rsid w:val="007732E1"/>
    <w:rsid w:val="007734A0"/>
    <w:rsid w:val="00774948"/>
    <w:rsid w:val="00783FC2"/>
    <w:rsid w:val="00786E07"/>
    <w:rsid w:val="007911B1"/>
    <w:rsid w:val="00792089"/>
    <w:rsid w:val="00793BB2"/>
    <w:rsid w:val="00795706"/>
    <w:rsid w:val="00796905"/>
    <w:rsid w:val="007A0AFF"/>
    <w:rsid w:val="007A2134"/>
    <w:rsid w:val="007A219D"/>
    <w:rsid w:val="007A2597"/>
    <w:rsid w:val="007A5859"/>
    <w:rsid w:val="007A7FE2"/>
    <w:rsid w:val="007B5D6A"/>
    <w:rsid w:val="007C09AA"/>
    <w:rsid w:val="007C0E60"/>
    <w:rsid w:val="007C5468"/>
    <w:rsid w:val="007D017D"/>
    <w:rsid w:val="007D224A"/>
    <w:rsid w:val="007D2696"/>
    <w:rsid w:val="007E05AD"/>
    <w:rsid w:val="007E0D97"/>
    <w:rsid w:val="007E66A4"/>
    <w:rsid w:val="007F2A65"/>
    <w:rsid w:val="007F2E2E"/>
    <w:rsid w:val="007F4CEE"/>
    <w:rsid w:val="007F5A9A"/>
    <w:rsid w:val="007F77FE"/>
    <w:rsid w:val="007F78B4"/>
    <w:rsid w:val="008002A8"/>
    <w:rsid w:val="008026A7"/>
    <w:rsid w:val="00804059"/>
    <w:rsid w:val="00805951"/>
    <w:rsid w:val="008062E1"/>
    <w:rsid w:val="00806D2F"/>
    <w:rsid w:val="00811980"/>
    <w:rsid w:val="00814158"/>
    <w:rsid w:val="00814DAF"/>
    <w:rsid w:val="0081691B"/>
    <w:rsid w:val="008205B6"/>
    <w:rsid w:val="00822A60"/>
    <w:rsid w:val="00822DF3"/>
    <w:rsid w:val="0082511B"/>
    <w:rsid w:val="00825F44"/>
    <w:rsid w:val="00826E8E"/>
    <w:rsid w:val="00827E34"/>
    <w:rsid w:val="00830412"/>
    <w:rsid w:val="0083463D"/>
    <w:rsid w:val="00836E72"/>
    <w:rsid w:val="00837A2F"/>
    <w:rsid w:val="0084059B"/>
    <w:rsid w:val="00841039"/>
    <w:rsid w:val="00841E34"/>
    <w:rsid w:val="00841EBF"/>
    <w:rsid w:val="0084343F"/>
    <w:rsid w:val="00846BC6"/>
    <w:rsid w:val="00847CA5"/>
    <w:rsid w:val="00850ADE"/>
    <w:rsid w:val="00852764"/>
    <w:rsid w:val="00852CEA"/>
    <w:rsid w:val="00852EAE"/>
    <w:rsid w:val="0085497C"/>
    <w:rsid w:val="00856413"/>
    <w:rsid w:val="00857786"/>
    <w:rsid w:val="0086008F"/>
    <w:rsid w:val="00861789"/>
    <w:rsid w:val="008624D5"/>
    <w:rsid w:val="0086287B"/>
    <w:rsid w:val="00865009"/>
    <w:rsid w:val="00865B90"/>
    <w:rsid w:val="008715C6"/>
    <w:rsid w:val="00880649"/>
    <w:rsid w:val="008827FE"/>
    <w:rsid w:val="0088331F"/>
    <w:rsid w:val="0088545A"/>
    <w:rsid w:val="0088637B"/>
    <w:rsid w:val="008902CC"/>
    <w:rsid w:val="008949D2"/>
    <w:rsid w:val="00894E26"/>
    <w:rsid w:val="00896DF1"/>
    <w:rsid w:val="008A0691"/>
    <w:rsid w:val="008A12E7"/>
    <w:rsid w:val="008A16C8"/>
    <w:rsid w:val="008A6673"/>
    <w:rsid w:val="008B0198"/>
    <w:rsid w:val="008B183F"/>
    <w:rsid w:val="008B6272"/>
    <w:rsid w:val="008C1D68"/>
    <w:rsid w:val="008C62A5"/>
    <w:rsid w:val="008C7D7F"/>
    <w:rsid w:val="008D0AD2"/>
    <w:rsid w:val="008D13BA"/>
    <w:rsid w:val="008D3C87"/>
    <w:rsid w:val="008D532F"/>
    <w:rsid w:val="008D5682"/>
    <w:rsid w:val="008D7B4A"/>
    <w:rsid w:val="008E2386"/>
    <w:rsid w:val="008E3FB9"/>
    <w:rsid w:val="008F0439"/>
    <w:rsid w:val="008F32B3"/>
    <w:rsid w:val="008F6CFA"/>
    <w:rsid w:val="0090054F"/>
    <w:rsid w:val="009008E5"/>
    <w:rsid w:val="00901DE0"/>
    <w:rsid w:val="00903CC7"/>
    <w:rsid w:val="00906A55"/>
    <w:rsid w:val="009079C1"/>
    <w:rsid w:val="0091146F"/>
    <w:rsid w:val="009154BC"/>
    <w:rsid w:val="00923704"/>
    <w:rsid w:val="00931ED8"/>
    <w:rsid w:val="009343CE"/>
    <w:rsid w:val="00934BD1"/>
    <w:rsid w:val="00936BF5"/>
    <w:rsid w:val="009467BE"/>
    <w:rsid w:val="00953568"/>
    <w:rsid w:val="009633C4"/>
    <w:rsid w:val="00963DFE"/>
    <w:rsid w:val="00970567"/>
    <w:rsid w:val="009707B9"/>
    <w:rsid w:val="00970EDE"/>
    <w:rsid w:val="009730D2"/>
    <w:rsid w:val="00973520"/>
    <w:rsid w:val="00976C2B"/>
    <w:rsid w:val="00976D8A"/>
    <w:rsid w:val="00977ABF"/>
    <w:rsid w:val="00983366"/>
    <w:rsid w:val="00987C98"/>
    <w:rsid w:val="00992F00"/>
    <w:rsid w:val="00994F05"/>
    <w:rsid w:val="00995481"/>
    <w:rsid w:val="00996ED3"/>
    <w:rsid w:val="009972E5"/>
    <w:rsid w:val="009A0483"/>
    <w:rsid w:val="009A1CC2"/>
    <w:rsid w:val="009A1F86"/>
    <w:rsid w:val="009A4C5E"/>
    <w:rsid w:val="009A6880"/>
    <w:rsid w:val="009B1D6E"/>
    <w:rsid w:val="009B70D4"/>
    <w:rsid w:val="009B7FA9"/>
    <w:rsid w:val="009C35F1"/>
    <w:rsid w:val="009C7DC2"/>
    <w:rsid w:val="009D083E"/>
    <w:rsid w:val="009D3381"/>
    <w:rsid w:val="009D3891"/>
    <w:rsid w:val="009D51AD"/>
    <w:rsid w:val="009D7E78"/>
    <w:rsid w:val="009E1409"/>
    <w:rsid w:val="009E228C"/>
    <w:rsid w:val="009E26F2"/>
    <w:rsid w:val="009E4C79"/>
    <w:rsid w:val="009F1022"/>
    <w:rsid w:val="009F2BCF"/>
    <w:rsid w:val="009F3BF1"/>
    <w:rsid w:val="009F5E0D"/>
    <w:rsid w:val="009F683A"/>
    <w:rsid w:val="009F69AF"/>
    <w:rsid w:val="009F6A44"/>
    <w:rsid w:val="00A02EE5"/>
    <w:rsid w:val="00A06F3B"/>
    <w:rsid w:val="00A07070"/>
    <w:rsid w:val="00A1041B"/>
    <w:rsid w:val="00A25691"/>
    <w:rsid w:val="00A26B59"/>
    <w:rsid w:val="00A3018B"/>
    <w:rsid w:val="00A3361B"/>
    <w:rsid w:val="00A36536"/>
    <w:rsid w:val="00A43143"/>
    <w:rsid w:val="00A4348A"/>
    <w:rsid w:val="00A43DEB"/>
    <w:rsid w:val="00A46368"/>
    <w:rsid w:val="00A47DF8"/>
    <w:rsid w:val="00A50745"/>
    <w:rsid w:val="00A5144D"/>
    <w:rsid w:val="00A5798F"/>
    <w:rsid w:val="00A67727"/>
    <w:rsid w:val="00A70E8D"/>
    <w:rsid w:val="00A758FA"/>
    <w:rsid w:val="00A7702C"/>
    <w:rsid w:val="00A80BB4"/>
    <w:rsid w:val="00A92789"/>
    <w:rsid w:val="00A94864"/>
    <w:rsid w:val="00A95288"/>
    <w:rsid w:val="00A977F9"/>
    <w:rsid w:val="00AA2992"/>
    <w:rsid w:val="00AA3B20"/>
    <w:rsid w:val="00AA4268"/>
    <w:rsid w:val="00AA7589"/>
    <w:rsid w:val="00AB36FC"/>
    <w:rsid w:val="00AC3A49"/>
    <w:rsid w:val="00AC45F6"/>
    <w:rsid w:val="00AD1081"/>
    <w:rsid w:val="00AD127C"/>
    <w:rsid w:val="00AD1B55"/>
    <w:rsid w:val="00AD2BBD"/>
    <w:rsid w:val="00AD2DBE"/>
    <w:rsid w:val="00AD6DBD"/>
    <w:rsid w:val="00AD77EA"/>
    <w:rsid w:val="00AE1D5E"/>
    <w:rsid w:val="00AE4A8A"/>
    <w:rsid w:val="00AE760E"/>
    <w:rsid w:val="00AF04B5"/>
    <w:rsid w:val="00AF1FDD"/>
    <w:rsid w:val="00AF4054"/>
    <w:rsid w:val="00AF5A80"/>
    <w:rsid w:val="00AF729D"/>
    <w:rsid w:val="00AF7512"/>
    <w:rsid w:val="00AF7685"/>
    <w:rsid w:val="00B06A30"/>
    <w:rsid w:val="00B11564"/>
    <w:rsid w:val="00B23755"/>
    <w:rsid w:val="00B25862"/>
    <w:rsid w:val="00B2678C"/>
    <w:rsid w:val="00B2688B"/>
    <w:rsid w:val="00B268F7"/>
    <w:rsid w:val="00B26A96"/>
    <w:rsid w:val="00B275DA"/>
    <w:rsid w:val="00B27661"/>
    <w:rsid w:val="00B30F04"/>
    <w:rsid w:val="00B32263"/>
    <w:rsid w:val="00B3663D"/>
    <w:rsid w:val="00B36D00"/>
    <w:rsid w:val="00B40018"/>
    <w:rsid w:val="00B41C17"/>
    <w:rsid w:val="00B41D14"/>
    <w:rsid w:val="00B51DB7"/>
    <w:rsid w:val="00B52583"/>
    <w:rsid w:val="00B5284D"/>
    <w:rsid w:val="00B552F3"/>
    <w:rsid w:val="00B601CF"/>
    <w:rsid w:val="00B613D4"/>
    <w:rsid w:val="00B61A14"/>
    <w:rsid w:val="00B62095"/>
    <w:rsid w:val="00B62649"/>
    <w:rsid w:val="00B638F2"/>
    <w:rsid w:val="00B6482B"/>
    <w:rsid w:val="00B64E0A"/>
    <w:rsid w:val="00B67E08"/>
    <w:rsid w:val="00B73ACC"/>
    <w:rsid w:val="00B7763D"/>
    <w:rsid w:val="00B81E02"/>
    <w:rsid w:val="00B85D38"/>
    <w:rsid w:val="00B86C8F"/>
    <w:rsid w:val="00B91A8E"/>
    <w:rsid w:val="00B92171"/>
    <w:rsid w:val="00BA0DB1"/>
    <w:rsid w:val="00BA261C"/>
    <w:rsid w:val="00BA475F"/>
    <w:rsid w:val="00BA4AE5"/>
    <w:rsid w:val="00BA64D6"/>
    <w:rsid w:val="00BA673D"/>
    <w:rsid w:val="00BB11C5"/>
    <w:rsid w:val="00BB12AB"/>
    <w:rsid w:val="00BB1723"/>
    <w:rsid w:val="00BB2A3F"/>
    <w:rsid w:val="00BB66E0"/>
    <w:rsid w:val="00BB7A61"/>
    <w:rsid w:val="00BB7C68"/>
    <w:rsid w:val="00BC01E6"/>
    <w:rsid w:val="00BC0AD0"/>
    <w:rsid w:val="00BC1AB0"/>
    <w:rsid w:val="00BC3751"/>
    <w:rsid w:val="00BC5CF6"/>
    <w:rsid w:val="00BC7F25"/>
    <w:rsid w:val="00BD4157"/>
    <w:rsid w:val="00BD4CDA"/>
    <w:rsid w:val="00BD5EDA"/>
    <w:rsid w:val="00BD6265"/>
    <w:rsid w:val="00BE7350"/>
    <w:rsid w:val="00BF3CA8"/>
    <w:rsid w:val="00BF3F2D"/>
    <w:rsid w:val="00C00B99"/>
    <w:rsid w:val="00C04B2A"/>
    <w:rsid w:val="00C1288E"/>
    <w:rsid w:val="00C16D33"/>
    <w:rsid w:val="00C17373"/>
    <w:rsid w:val="00C226AA"/>
    <w:rsid w:val="00C250C0"/>
    <w:rsid w:val="00C26041"/>
    <w:rsid w:val="00C264F5"/>
    <w:rsid w:val="00C27B66"/>
    <w:rsid w:val="00C307A8"/>
    <w:rsid w:val="00C326D3"/>
    <w:rsid w:val="00C33A38"/>
    <w:rsid w:val="00C35609"/>
    <w:rsid w:val="00C37E9D"/>
    <w:rsid w:val="00C42542"/>
    <w:rsid w:val="00C44795"/>
    <w:rsid w:val="00C51251"/>
    <w:rsid w:val="00C57838"/>
    <w:rsid w:val="00C60849"/>
    <w:rsid w:val="00C61BC2"/>
    <w:rsid w:val="00C64B21"/>
    <w:rsid w:val="00C70004"/>
    <w:rsid w:val="00C70AB1"/>
    <w:rsid w:val="00C756BD"/>
    <w:rsid w:val="00C75B83"/>
    <w:rsid w:val="00C760DD"/>
    <w:rsid w:val="00C7670C"/>
    <w:rsid w:val="00C8153E"/>
    <w:rsid w:val="00C81BAB"/>
    <w:rsid w:val="00C86486"/>
    <w:rsid w:val="00C87967"/>
    <w:rsid w:val="00C91F21"/>
    <w:rsid w:val="00C923BE"/>
    <w:rsid w:val="00C92FA4"/>
    <w:rsid w:val="00C93F95"/>
    <w:rsid w:val="00C948B5"/>
    <w:rsid w:val="00C96E8E"/>
    <w:rsid w:val="00CA1383"/>
    <w:rsid w:val="00CA1862"/>
    <w:rsid w:val="00CA1EFF"/>
    <w:rsid w:val="00CB1053"/>
    <w:rsid w:val="00CB1A43"/>
    <w:rsid w:val="00CB33D2"/>
    <w:rsid w:val="00CB34B1"/>
    <w:rsid w:val="00CC20C2"/>
    <w:rsid w:val="00CC4F5E"/>
    <w:rsid w:val="00CC55D0"/>
    <w:rsid w:val="00CC655C"/>
    <w:rsid w:val="00CC795C"/>
    <w:rsid w:val="00CC7CE7"/>
    <w:rsid w:val="00CC7D8A"/>
    <w:rsid w:val="00CD0E70"/>
    <w:rsid w:val="00CE6D3E"/>
    <w:rsid w:val="00CF09E2"/>
    <w:rsid w:val="00CF3257"/>
    <w:rsid w:val="00CF49D0"/>
    <w:rsid w:val="00CF50EE"/>
    <w:rsid w:val="00D00E2F"/>
    <w:rsid w:val="00D019F0"/>
    <w:rsid w:val="00D01DBF"/>
    <w:rsid w:val="00D0361B"/>
    <w:rsid w:val="00D10090"/>
    <w:rsid w:val="00D122A0"/>
    <w:rsid w:val="00D133CA"/>
    <w:rsid w:val="00D2209D"/>
    <w:rsid w:val="00D2262D"/>
    <w:rsid w:val="00D2354D"/>
    <w:rsid w:val="00D241FF"/>
    <w:rsid w:val="00D277B9"/>
    <w:rsid w:val="00D32DB6"/>
    <w:rsid w:val="00D33C69"/>
    <w:rsid w:val="00D372A2"/>
    <w:rsid w:val="00D376E4"/>
    <w:rsid w:val="00D37EE2"/>
    <w:rsid w:val="00D436B5"/>
    <w:rsid w:val="00D4460E"/>
    <w:rsid w:val="00D50F87"/>
    <w:rsid w:val="00D563C8"/>
    <w:rsid w:val="00D619CD"/>
    <w:rsid w:val="00D63379"/>
    <w:rsid w:val="00D66581"/>
    <w:rsid w:val="00D67C50"/>
    <w:rsid w:val="00D7008A"/>
    <w:rsid w:val="00D70231"/>
    <w:rsid w:val="00D70785"/>
    <w:rsid w:val="00D72E8B"/>
    <w:rsid w:val="00D7352D"/>
    <w:rsid w:val="00D75356"/>
    <w:rsid w:val="00D7536D"/>
    <w:rsid w:val="00D764CD"/>
    <w:rsid w:val="00D81D16"/>
    <w:rsid w:val="00D82FB7"/>
    <w:rsid w:val="00D849FC"/>
    <w:rsid w:val="00D90E3B"/>
    <w:rsid w:val="00D92A91"/>
    <w:rsid w:val="00D97078"/>
    <w:rsid w:val="00D973DA"/>
    <w:rsid w:val="00DA02E2"/>
    <w:rsid w:val="00DA5D1C"/>
    <w:rsid w:val="00DB0947"/>
    <w:rsid w:val="00DB18D3"/>
    <w:rsid w:val="00DB315A"/>
    <w:rsid w:val="00DB4AF7"/>
    <w:rsid w:val="00DB5291"/>
    <w:rsid w:val="00DB69F6"/>
    <w:rsid w:val="00DB760F"/>
    <w:rsid w:val="00DB7AF6"/>
    <w:rsid w:val="00DC04C3"/>
    <w:rsid w:val="00DC2EB3"/>
    <w:rsid w:val="00DC42A1"/>
    <w:rsid w:val="00DD68D2"/>
    <w:rsid w:val="00DD707A"/>
    <w:rsid w:val="00DE0C8B"/>
    <w:rsid w:val="00DE1F14"/>
    <w:rsid w:val="00DE712D"/>
    <w:rsid w:val="00DF1BDE"/>
    <w:rsid w:val="00DF460B"/>
    <w:rsid w:val="00E054FE"/>
    <w:rsid w:val="00E07FBC"/>
    <w:rsid w:val="00E109AA"/>
    <w:rsid w:val="00E10E0C"/>
    <w:rsid w:val="00E11355"/>
    <w:rsid w:val="00E20D67"/>
    <w:rsid w:val="00E21BEA"/>
    <w:rsid w:val="00E22D3D"/>
    <w:rsid w:val="00E310B6"/>
    <w:rsid w:val="00E314B5"/>
    <w:rsid w:val="00E32B9D"/>
    <w:rsid w:val="00E33075"/>
    <w:rsid w:val="00E33ADB"/>
    <w:rsid w:val="00E355BD"/>
    <w:rsid w:val="00E35B11"/>
    <w:rsid w:val="00E410E0"/>
    <w:rsid w:val="00E5479E"/>
    <w:rsid w:val="00E67E06"/>
    <w:rsid w:val="00E718EB"/>
    <w:rsid w:val="00E74945"/>
    <w:rsid w:val="00E771C7"/>
    <w:rsid w:val="00E8125D"/>
    <w:rsid w:val="00E81BD5"/>
    <w:rsid w:val="00E828D2"/>
    <w:rsid w:val="00E83979"/>
    <w:rsid w:val="00E87962"/>
    <w:rsid w:val="00E87E0B"/>
    <w:rsid w:val="00E87EAF"/>
    <w:rsid w:val="00E90035"/>
    <w:rsid w:val="00E947EE"/>
    <w:rsid w:val="00E94EB2"/>
    <w:rsid w:val="00E957E5"/>
    <w:rsid w:val="00EA138C"/>
    <w:rsid w:val="00EA622D"/>
    <w:rsid w:val="00EB229D"/>
    <w:rsid w:val="00EB55D2"/>
    <w:rsid w:val="00EB69DD"/>
    <w:rsid w:val="00EC4B05"/>
    <w:rsid w:val="00ED1A20"/>
    <w:rsid w:val="00ED2A88"/>
    <w:rsid w:val="00ED4FDF"/>
    <w:rsid w:val="00ED63B0"/>
    <w:rsid w:val="00EE0D36"/>
    <w:rsid w:val="00EE23D5"/>
    <w:rsid w:val="00EE76EF"/>
    <w:rsid w:val="00EF2296"/>
    <w:rsid w:val="00EF2993"/>
    <w:rsid w:val="00EF5375"/>
    <w:rsid w:val="00F00086"/>
    <w:rsid w:val="00F0345C"/>
    <w:rsid w:val="00F04B74"/>
    <w:rsid w:val="00F10A3D"/>
    <w:rsid w:val="00F13B33"/>
    <w:rsid w:val="00F13E17"/>
    <w:rsid w:val="00F20259"/>
    <w:rsid w:val="00F2095D"/>
    <w:rsid w:val="00F21093"/>
    <w:rsid w:val="00F21770"/>
    <w:rsid w:val="00F2241A"/>
    <w:rsid w:val="00F23B45"/>
    <w:rsid w:val="00F25EE5"/>
    <w:rsid w:val="00F26FD0"/>
    <w:rsid w:val="00F31E07"/>
    <w:rsid w:val="00F37646"/>
    <w:rsid w:val="00F44D77"/>
    <w:rsid w:val="00F4632E"/>
    <w:rsid w:val="00F466C1"/>
    <w:rsid w:val="00F46724"/>
    <w:rsid w:val="00F46FF4"/>
    <w:rsid w:val="00F52C0B"/>
    <w:rsid w:val="00F5333F"/>
    <w:rsid w:val="00F542C9"/>
    <w:rsid w:val="00F55B96"/>
    <w:rsid w:val="00F57929"/>
    <w:rsid w:val="00F6512F"/>
    <w:rsid w:val="00F7096E"/>
    <w:rsid w:val="00F74053"/>
    <w:rsid w:val="00F80E40"/>
    <w:rsid w:val="00F80EBE"/>
    <w:rsid w:val="00F81796"/>
    <w:rsid w:val="00F8396B"/>
    <w:rsid w:val="00F857E6"/>
    <w:rsid w:val="00F87570"/>
    <w:rsid w:val="00F87F54"/>
    <w:rsid w:val="00F908CC"/>
    <w:rsid w:val="00F91342"/>
    <w:rsid w:val="00F925F1"/>
    <w:rsid w:val="00F957E7"/>
    <w:rsid w:val="00F958AE"/>
    <w:rsid w:val="00F97965"/>
    <w:rsid w:val="00FA1ED8"/>
    <w:rsid w:val="00FA2351"/>
    <w:rsid w:val="00FA3F0A"/>
    <w:rsid w:val="00FA4CFF"/>
    <w:rsid w:val="00FB2E32"/>
    <w:rsid w:val="00FB3B96"/>
    <w:rsid w:val="00FB52BA"/>
    <w:rsid w:val="00FC04DE"/>
    <w:rsid w:val="00FC26A8"/>
    <w:rsid w:val="00FC38E2"/>
    <w:rsid w:val="00FC76C0"/>
    <w:rsid w:val="00FD4662"/>
    <w:rsid w:val="00FD6070"/>
    <w:rsid w:val="00FD6E4D"/>
    <w:rsid w:val="00FE041C"/>
    <w:rsid w:val="00FE229A"/>
    <w:rsid w:val="00FF62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49E114"/>
  <w15:docId w15:val="{C8D99C01-C2D1-C54D-8109-9AEF7E180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017D"/>
    <w:pPr>
      <w:widowControl w:val="0"/>
      <w:adjustRightInd w:val="0"/>
      <w:spacing w:line="360" w:lineRule="atLeast"/>
      <w:textAlignment w:val="baseline"/>
    </w:pPr>
    <w:rPr>
      <w:rFonts w:ascii="Times New Roman" w:eastAsia="細明體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9A1CC2"/>
    <w:pPr>
      <w:keepNext/>
      <w:spacing w:before="180" w:after="180" w:line="720" w:lineRule="atLeast"/>
      <w:outlineLvl w:val="0"/>
    </w:pPr>
    <w:rPr>
      <w:rFonts w:ascii="Cambria" w:eastAsia="新細明體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1CC2"/>
    <w:pPr>
      <w:keepNext/>
      <w:spacing w:line="720" w:lineRule="atLeast"/>
      <w:outlineLvl w:val="1"/>
    </w:pPr>
    <w:rPr>
      <w:rFonts w:ascii="Cambria" w:eastAsia="新細明體" w:hAnsi="Cambria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C38E2"/>
    <w:pPr>
      <w:ind w:leftChars="200" w:left="480"/>
    </w:pPr>
  </w:style>
  <w:style w:type="character" w:styleId="a5">
    <w:name w:val="Hyperlink"/>
    <w:uiPriority w:val="99"/>
    <w:unhideWhenUsed/>
    <w:rsid w:val="00FC38E2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D122A0"/>
    <w:rPr>
      <w:color w:val="800080"/>
      <w:u w:val="single"/>
    </w:rPr>
  </w:style>
  <w:style w:type="character" w:customStyle="1" w:styleId="a4">
    <w:name w:val="清單段落 字元"/>
    <w:link w:val="a3"/>
    <w:uiPriority w:val="34"/>
    <w:rsid w:val="00846BC6"/>
    <w:rPr>
      <w:rFonts w:ascii="Times New Roman" w:eastAsia="細明體" w:hAnsi="Times New Roman" w:cs="Times New Roman"/>
      <w:kern w:val="0"/>
      <w:szCs w:val="20"/>
    </w:rPr>
  </w:style>
  <w:style w:type="table" w:styleId="a7">
    <w:name w:val="Table Grid"/>
    <w:basedOn w:val="a1"/>
    <w:uiPriority w:val="59"/>
    <w:rsid w:val="00D7536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unhideWhenUsed/>
    <w:rsid w:val="001F3EC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首 字元"/>
    <w:link w:val="a8"/>
    <w:uiPriority w:val="99"/>
    <w:rsid w:val="001F3EC8"/>
    <w:rPr>
      <w:rFonts w:ascii="Times New Roman" w:eastAsia="細明體" w:hAnsi="Times New Roman" w:cs="Times New Roman"/>
      <w:kern w:val="0"/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F3EC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b">
    <w:name w:val="頁尾 字元"/>
    <w:link w:val="aa"/>
    <w:uiPriority w:val="99"/>
    <w:rsid w:val="001F3EC8"/>
    <w:rPr>
      <w:rFonts w:ascii="Times New Roman" w:eastAsia="細明體" w:hAnsi="Times New Roman" w:cs="Times New Roman"/>
      <w:kern w:val="0"/>
      <w:sz w:val="20"/>
      <w:szCs w:val="20"/>
    </w:rPr>
  </w:style>
  <w:style w:type="paragraph" w:styleId="ac">
    <w:name w:val="Plain Text"/>
    <w:basedOn w:val="a"/>
    <w:link w:val="ad"/>
    <w:rsid w:val="00AC45F6"/>
    <w:pPr>
      <w:adjustRightInd/>
      <w:spacing w:line="240" w:lineRule="auto"/>
      <w:textAlignment w:val="auto"/>
    </w:pPr>
    <w:rPr>
      <w:rFonts w:ascii="細明體" w:hAnsi="Courier New" w:hint="eastAsia"/>
      <w:kern w:val="2"/>
    </w:rPr>
  </w:style>
  <w:style w:type="character" w:customStyle="1" w:styleId="ad">
    <w:name w:val="純文字 字元"/>
    <w:link w:val="ac"/>
    <w:rsid w:val="00AC45F6"/>
    <w:rPr>
      <w:rFonts w:ascii="細明體" w:eastAsia="細明體" w:hAnsi="Courier New" w:cs="Times New Roman"/>
      <w:szCs w:val="20"/>
    </w:rPr>
  </w:style>
  <w:style w:type="paragraph" w:styleId="21">
    <w:name w:val="Body Text 2"/>
    <w:basedOn w:val="a"/>
    <w:link w:val="22"/>
    <w:rsid w:val="00D7352D"/>
    <w:pPr>
      <w:adjustRightInd/>
      <w:spacing w:line="240" w:lineRule="auto"/>
      <w:textAlignment w:val="auto"/>
    </w:pPr>
    <w:rPr>
      <w:rFonts w:eastAsia="新細明體"/>
      <w:b/>
      <w:kern w:val="2"/>
      <w:sz w:val="28"/>
      <w:szCs w:val="28"/>
    </w:rPr>
  </w:style>
  <w:style w:type="character" w:customStyle="1" w:styleId="22">
    <w:name w:val="本文 2 字元"/>
    <w:link w:val="21"/>
    <w:rsid w:val="00D7352D"/>
    <w:rPr>
      <w:rFonts w:ascii="Times New Roman" w:eastAsia="新細明體" w:hAnsi="Times New Roman" w:cs="Times New Roman"/>
      <w:b/>
      <w:sz w:val="28"/>
      <w:szCs w:val="28"/>
    </w:rPr>
  </w:style>
  <w:style w:type="paragraph" w:customStyle="1" w:styleId="ae">
    <w:name w:val="樣式壹"/>
    <w:basedOn w:val="a"/>
    <w:qFormat/>
    <w:rsid w:val="00D7352D"/>
    <w:pPr>
      <w:adjustRightInd/>
      <w:spacing w:line="240" w:lineRule="auto"/>
      <w:textAlignment w:val="auto"/>
    </w:pPr>
    <w:rPr>
      <w:rFonts w:ascii="Calibri" w:eastAsia="標楷體" w:hAnsi="Calibri"/>
      <w:b/>
      <w:kern w:val="2"/>
      <w:sz w:val="28"/>
      <w:szCs w:val="24"/>
    </w:rPr>
  </w:style>
  <w:style w:type="paragraph" w:styleId="af">
    <w:name w:val="Date"/>
    <w:basedOn w:val="a"/>
    <w:next w:val="a"/>
    <w:link w:val="af0"/>
    <w:rsid w:val="00E355BD"/>
    <w:pPr>
      <w:jc w:val="right"/>
    </w:pPr>
    <w:rPr>
      <w:rFonts w:eastAsia="標楷體"/>
      <w:sz w:val="44"/>
    </w:rPr>
  </w:style>
  <w:style w:type="character" w:customStyle="1" w:styleId="af0">
    <w:name w:val="日期 字元"/>
    <w:link w:val="af"/>
    <w:rsid w:val="00E355BD"/>
    <w:rPr>
      <w:rFonts w:ascii="Times New Roman" w:eastAsia="標楷體" w:hAnsi="Times New Roman" w:cs="Times New Roman"/>
      <w:kern w:val="0"/>
      <w:sz w:val="44"/>
      <w:szCs w:val="20"/>
    </w:rPr>
  </w:style>
  <w:style w:type="paragraph" w:styleId="Web">
    <w:name w:val="Normal (Web)"/>
    <w:basedOn w:val="a"/>
    <w:rsid w:val="00E355BD"/>
    <w:pPr>
      <w:widowControl/>
      <w:adjustRightInd/>
      <w:spacing w:before="100" w:beforeAutospacing="1" w:after="100" w:afterAutospacing="1" w:line="240" w:lineRule="auto"/>
      <w:textAlignment w:val="auto"/>
    </w:pPr>
    <w:rPr>
      <w:rFonts w:ascii="Arial Unicode MS" w:eastAsia="Arial Unicode MS" w:hAnsi="Arial Unicode MS" w:cs="Arial Unicode MS"/>
      <w:szCs w:val="24"/>
    </w:rPr>
  </w:style>
  <w:style w:type="paragraph" w:styleId="HTML">
    <w:name w:val="HTML Preformatted"/>
    <w:basedOn w:val="a"/>
    <w:link w:val="HTML0"/>
    <w:rsid w:val="00E355B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textAlignment w:val="auto"/>
    </w:pPr>
    <w:rPr>
      <w:rFonts w:ascii="Arial Unicode MS" w:eastAsia="Arial Unicode MS" w:hAnsi="Arial Unicode MS" w:cs="Arial Unicode MS"/>
      <w:sz w:val="20"/>
    </w:rPr>
  </w:style>
  <w:style w:type="character" w:customStyle="1" w:styleId="HTML0">
    <w:name w:val="HTML 預設格式 字元"/>
    <w:link w:val="HTML"/>
    <w:rsid w:val="00E355BD"/>
    <w:rPr>
      <w:rFonts w:ascii="Arial Unicode MS" w:eastAsia="Arial Unicode MS" w:hAnsi="Arial Unicode MS" w:cs="Arial Unicode MS"/>
      <w:kern w:val="0"/>
      <w:sz w:val="20"/>
      <w:szCs w:val="20"/>
    </w:rPr>
  </w:style>
  <w:style w:type="character" w:customStyle="1" w:styleId="auto-style23">
    <w:name w:val="auto-style23"/>
    <w:rsid w:val="00E355BD"/>
  </w:style>
  <w:style w:type="paragraph" w:styleId="af1">
    <w:name w:val="Balloon Text"/>
    <w:basedOn w:val="a"/>
    <w:link w:val="af2"/>
    <w:uiPriority w:val="99"/>
    <w:semiHidden/>
    <w:unhideWhenUsed/>
    <w:rsid w:val="0090054F"/>
    <w:pPr>
      <w:spacing w:line="240" w:lineRule="auto"/>
    </w:pPr>
    <w:rPr>
      <w:rFonts w:ascii="Cambria" w:eastAsia="新細明體" w:hAnsi="Cambria"/>
      <w:sz w:val="18"/>
      <w:szCs w:val="18"/>
    </w:rPr>
  </w:style>
  <w:style w:type="character" w:customStyle="1" w:styleId="af2">
    <w:name w:val="註解方塊文字 字元"/>
    <w:link w:val="af1"/>
    <w:uiPriority w:val="99"/>
    <w:semiHidden/>
    <w:rsid w:val="0090054F"/>
    <w:rPr>
      <w:rFonts w:ascii="Cambria" w:eastAsia="新細明體" w:hAnsi="Cambria" w:cs="Times New Roman"/>
      <w:kern w:val="0"/>
      <w:sz w:val="18"/>
      <w:szCs w:val="18"/>
    </w:rPr>
  </w:style>
  <w:style w:type="paragraph" w:styleId="af3">
    <w:name w:val="Body Text"/>
    <w:basedOn w:val="a"/>
    <w:link w:val="af4"/>
    <w:uiPriority w:val="99"/>
    <w:semiHidden/>
    <w:unhideWhenUsed/>
    <w:rsid w:val="004F683F"/>
    <w:pPr>
      <w:spacing w:after="120"/>
    </w:pPr>
  </w:style>
  <w:style w:type="character" w:customStyle="1" w:styleId="af4">
    <w:name w:val="本文 字元"/>
    <w:link w:val="af3"/>
    <w:uiPriority w:val="99"/>
    <w:semiHidden/>
    <w:rsid w:val="004F683F"/>
    <w:rPr>
      <w:rFonts w:ascii="Times New Roman" w:eastAsia="細明體" w:hAnsi="Times New Roman" w:cs="Times New Roman"/>
      <w:kern w:val="0"/>
      <w:szCs w:val="20"/>
    </w:rPr>
  </w:style>
  <w:style w:type="paragraph" w:customStyle="1" w:styleId="210">
    <w:name w:val="報告2項目1"/>
    <w:basedOn w:val="2"/>
    <w:next w:val="a"/>
    <w:link w:val="211"/>
    <w:qFormat/>
    <w:rsid w:val="009A1CC2"/>
    <w:pPr>
      <w:adjustRightInd/>
      <w:snapToGrid w:val="0"/>
      <w:spacing w:line="240" w:lineRule="auto"/>
      <w:ind w:left="567" w:hanging="567"/>
      <w:contextualSpacing/>
      <w:jc w:val="center"/>
      <w:textAlignment w:val="auto"/>
    </w:pPr>
    <w:rPr>
      <w:rFonts w:ascii="標楷體" w:eastAsia="標楷體" w:hAnsi="標楷體"/>
      <w:kern w:val="2"/>
      <w:sz w:val="36"/>
    </w:rPr>
  </w:style>
  <w:style w:type="character" w:customStyle="1" w:styleId="211">
    <w:name w:val="報告2項目1 字元"/>
    <w:link w:val="210"/>
    <w:qFormat/>
    <w:rsid w:val="009A1CC2"/>
    <w:rPr>
      <w:rFonts w:ascii="標楷體" w:eastAsia="標楷體" w:hAnsi="標楷體" w:cs="Times New Roman"/>
      <w:b/>
      <w:bCs/>
      <w:sz w:val="36"/>
      <w:szCs w:val="48"/>
    </w:rPr>
  </w:style>
  <w:style w:type="character" w:customStyle="1" w:styleId="20">
    <w:name w:val="標題 2 字元"/>
    <w:link w:val="2"/>
    <w:uiPriority w:val="9"/>
    <w:semiHidden/>
    <w:rsid w:val="009A1CC2"/>
    <w:rPr>
      <w:rFonts w:ascii="Cambria" w:eastAsia="新細明體" w:hAnsi="Cambria" w:cs="Times New Roman"/>
      <w:b/>
      <w:bCs/>
      <w:kern w:val="0"/>
      <w:sz w:val="48"/>
      <w:szCs w:val="48"/>
    </w:rPr>
  </w:style>
  <w:style w:type="paragraph" w:styleId="23">
    <w:name w:val="toc 2"/>
    <w:basedOn w:val="a"/>
    <w:next w:val="a"/>
    <w:autoRedefine/>
    <w:uiPriority w:val="39"/>
    <w:unhideWhenUsed/>
    <w:qFormat/>
    <w:rsid w:val="00901DE0"/>
    <w:pPr>
      <w:tabs>
        <w:tab w:val="left" w:pos="993"/>
        <w:tab w:val="left" w:pos="1134"/>
        <w:tab w:val="right" w:leader="dot" w:pos="10456"/>
      </w:tabs>
      <w:ind w:leftChars="200" w:left="600" w:hangingChars="50" w:hanging="120"/>
    </w:pPr>
    <w:rPr>
      <w:rFonts w:ascii="標楷體" w:eastAsia="標楷體" w:hAnsi="標楷體"/>
      <w:noProof/>
    </w:rPr>
  </w:style>
  <w:style w:type="character" w:customStyle="1" w:styleId="10">
    <w:name w:val="標題 1 字元"/>
    <w:link w:val="1"/>
    <w:uiPriority w:val="9"/>
    <w:rsid w:val="009A1C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5">
    <w:name w:val="TOC Heading"/>
    <w:basedOn w:val="1"/>
    <w:next w:val="a"/>
    <w:uiPriority w:val="39"/>
    <w:unhideWhenUsed/>
    <w:qFormat/>
    <w:rsid w:val="009A1CC2"/>
    <w:pPr>
      <w:keepLines/>
      <w:widowControl/>
      <w:adjustRightInd/>
      <w:spacing w:before="480" w:after="0" w:line="276" w:lineRule="auto"/>
      <w:textAlignment w:val="auto"/>
      <w:outlineLvl w:val="9"/>
    </w:pPr>
    <w:rPr>
      <w:color w:val="365F91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9A1CC2"/>
    <w:pPr>
      <w:widowControl/>
      <w:adjustRightInd/>
      <w:spacing w:after="100" w:line="276" w:lineRule="auto"/>
      <w:textAlignment w:val="auto"/>
    </w:pPr>
    <w:rPr>
      <w:rFonts w:ascii="Calibri" w:eastAsia="新細明體" w:hAnsi="Calibri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9A1CC2"/>
    <w:pPr>
      <w:widowControl/>
      <w:adjustRightInd/>
      <w:spacing w:after="100" w:line="276" w:lineRule="auto"/>
      <w:ind w:left="440"/>
      <w:textAlignment w:val="auto"/>
    </w:pPr>
    <w:rPr>
      <w:rFonts w:ascii="Calibri" w:eastAsia="新細明體" w:hAnsi="Calibri"/>
      <w:sz w:val="22"/>
      <w:szCs w:val="22"/>
    </w:rPr>
  </w:style>
  <w:style w:type="paragraph" w:styleId="af6">
    <w:name w:val="footnote text"/>
    <w:basedOn w:val="a"/>
    <w:link w:val="af7"/>
    <w:uiPriority w:val="99"/>
    <w:semiHidden/>
    <w:unhideWhenUsed/>
    <w:rsid w:val="00735A6C"/>
    <w:pPr>
      <w:spacing w:line="240" w:lineRule="auto"/>
    </w:pPr>
    <w:rPr>
      <w:sz w:val="20"/>
    </w:rPr>
  </w:style>
  <w:style w:type="character" w:customStyle="1" w:styleId="af7">
    <w:name w:val="註腳文字 字元"/>
    <w:basedOn w:val="a0"/>
    <w:link w:val="af6"/>
    <w:uiPriority w:val="99"/>
    <w:semiHidden/>
    <w:rsid w:val="00735A6C"/>
    <w:rPr>
      <w:rFonts w:ascii="Times New Roman" w:eastAsia="細明體" w:hAnsi="Times New Roman"/>
      <w:lang w:val="en-US"/>
    </w:rPr>
  </w:style>
  <w:style w:type="character" w:styleId="af8">
    <w:name w:val="footnote reference"/>
    <w:basedOn w:val="a0"/>
    <w:uiPriority w:val="99"/>
    <w:semiHidden/>
    <w:unhideWhenUsed/>
    <w:rsid w:val="00735A6C"/>
    <w:rPr>
      <w:vertAlign w:val="superscript"/>
    </w:rPr>
  </w:style>
  <w:style w:type="character" w:customStyle="1" w:styleId="12">
    <w:name w:val="未解析的提及1"/>
    <w:basedOn w:val="a0"/>
    <w:uiPriority w:val="99"/>
    <w:semiHidden/>
    <w:unhideWhenUsed/>
    <w:rsid w:val="00A95288"/>
    <w:rPr>
      <w:color w:val="605E5C"/>
      <w:shd w:val="clear" w:color="auto" w:fill="E1DFDD"/>
    </w:rPr>
  </w:style>
  <w:style w:type="character" w:styleId="af9">
    <w:name w:val="page number"/>
    <w:basedOn w:val="a0"/>
    <w:uiPriority w:val="99"/>
    <w:semiHidden/>
    <w:unhideWhenUsed/>
    <w:rsid w:val="00D563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1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7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06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253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5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7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8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9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2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43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4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9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2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9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81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15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51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5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13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5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4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8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284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3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63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44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0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4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60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4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1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04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83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19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25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1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1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7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5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8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buddhaspace.org/dict/index.php?keyword=&amp;selecthistory=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dict.variants.moe.edu.tw/variants/rbt/home.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042C27-68C9-4377-B70E-1142157CC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616</Words>
  <Characters>1130</Characters>
  <Application>Microsoft Office Word</Application>
  <DocSecurity>0</DocSecurity>
  <Lines>126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法鼓文理學院佛教學系碩士論文計畫審核報告書</dc:title>
  <dc:subject/>
  <dc:creator/>
  <cp:keywords/>
  <dc:description/>
  <cp:lastModifiedBy>Jing Jie Lin</cp:lastModifiedBy>
  <cp:revision>4</cp:revision>
  <cp:lastPrinted>2021-05-30T15:14:00Z</cp:lastPrinted>
  <dcterms:created xsi:type="dcterms:W3CDTF">2022-12-06T06:33:00Z</dcterms:created>
  <dcterms:modified xsi:type="dcterms:W3CDTF">2022-12-06T06:42:00Z</dcterms:modified>
  <cp:category/>
</cp:coreProperties>
</file>